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93E4" w14:textId="333F86FA" w:rsidR="00CB7112" w:rsidRDefault="00CB7112" w:rsidP="00561803">
      <w:pPr>
        <w:jc w:val="center"/>
      </w:pPr>
      <w:r>
        <w:rPr>
          <w:noProof/>
        </w:rPr>
        <w:drawing>
          <wp:inline distT="0" distB="0" distL="0" distR="0" wp14:anchorId="5AAAC7B4" wp14:editId="35EE92BF">
            <wp:extent cx="1960858" cy="789560"/>
            <wp:effectExtent l="0" t="0" r="1905" b="0"/>
            <wp:docPr id="1612649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9933" name="Picture 16126499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6517" cy="803919"/>
                    </a:xfrm>
                    <a:prstGeom prst="rect">
                      <a:avLst/>
                    </a:prstGeom>
                  </pic:spPr>
                </pic:pic>
              </a:graphicData>
            </a:graphic>
          </wp:inline>
        </w:drawing>
      </w:r>
    </w:p>
    <w:p w14:paraId="6E14061F" w14:textId="77777777" w:rsidR="00561803" w:rsidRDefault="00561803" w:rsidP="00561803">
      <w:pPr>
        <w:jc w:val="center"/>
      </w:pPr>
    </w:p>
    <w:p w14:paraId="2BC39C12" w14:textId="77777777" w:rsidR="007739DD" w:rsidRDefault="009045E0" w:rsidP="00CB7112">
      <w:r>
        <w:t>T</w:t>
      </w:r>
      <w:r w:rsidRPr="009045E0">
        <w:t xml:space="preserve">his document provides suggested wording for church magazines, newsletters and websites to help you share information about the 2026 Bishop of Chelmsford’s Lent Appeal. Accompanying photographs can be downloaded from the diocesan website: </w:t>
      </w:r>
      <w:hyperlink r:id="rId10" w:history="1">
        <w:r w:rsidR="00A872A1" w:rsidRPr="00A872A1">
          <w:rPr>
            <w:rStyle w:val="Hyperlink"/>
          </w:rPr>
          <w:t>The Bishop of Chelmsford’s Lent Appeal 2026 | The Diocese of Chelmsford</w:t>
        </w:r>
      </w:hyperlink>
      <w:r w:rsidR="00A872A1">
        <w:t>.</w:t>
      </w:r>
      <w:r w:rsidR="00055C62">
        <w:t xml:space="preserve"> </w:t>
      </w:r>
    </w:p>
    <w:p w14:paraId="5D26DD5F" w14:textId="7FF1006E" w:rsidR="00285319" w:rsidRPr="007739DD" w:rsidRDefault="007739DD" w:rsidP="007739DD">
      <w:r w:rsidRPr="007739DD">
        <w:t xml:space="preserve">Please feel free to adapt this article to include details of any fundraising activities your church or worshipping community </w:t>
      </w:r>
      <w:r w:rsidR="009972E1">
        <w:t>might be</w:t>
      </w:r>
      <w:r w:rsidRPr="007739DD">
        <w:t xml:space="preserve"> organising in support of this year’s Lent Appeal.</w:t>
      </w:r>
    </w:p>
    <w:p w14:paraId="4D3BAF05" w14:textId="7AD7791F" w:rsidR="008963CF" w:rsidRDefault="002E0CED" w:rsidP="00B638E7">
      <w:pPr>
        <w:pStyle w:val="Heading1"/>
      </w:pPr>
      <w:r>
        <w:t>Th</w:t>
      </w:r>
      <w:r w:rsidR="002A2A8A">
        <w:t>e Bish</w:t>
      </w:r>
      <w:r w:rsidR="00416995">
        <w:t>op of C</w:t>
      </w:r>
      <w:r w:rsidR="00450F7F">
        <w:t>helms</w:t>
      </w:r>
      <w:r w:rsidR="0022086E">
        <w:t>ford</w:t>
      </w:r>
      <w:r w:rsidR="00A164E4">
        <w:t xml:space="preserve">’s </w:t>
      </w:r>
      <w:r w:rsidR="00400E7B">
        <w:t>L</w:t>
      </w:r>
      <w:r w:rsidR="00C31711">
        <w:t>ent A</w:t>
      </w:r>
      <w:r w:rsidR="002A7C41">
        <w:t xml:space="preserve">ppeal </w:t>
      </w:r>
      <w:r w:rsidR="00285319">
        <w:t>2026</w:t>
      </w:r>
    </w:p>
    <w:p w14:paraId="4DE3A9DB" w14:textId="77777777" w:rsidR="00B30ECC" w:rsidRPr="00285319" w:rsidRDefault="00B30ECC" w:rsidP="00B30ECC">
      <w:pPr>
        <w:rPr>
          <w:sz w:val="6"/>
          <w:szCs w:val="6"/>
        </w:rPr>
      </w:pPr>
    </w:p>
    <w:p w14:paraId="4673BD33" w14:textId="4E99BFC2" w:rsidR="003C6076" w:rsidRPr="003C6076" w:rsidRDefault="003C6076" w:rsidP="006F1D56">
      <w:r w:rsidRPr="003C6076">
        <w:t>Communities across the Mt Kenya East region</w:t>
      </w:r>
      <w:r w:rsidR="006F1D56">
        <w:t xml:space="preserve"> </w:t>
      </w:r>
      <w:r w:rsidRPr="003C6076">
        <w:t>are facing the harsh realities of the climate crisis.</w:t>
      </w:r>
      <w:r w:rsidR="006F1D56">
        <w:t xml:space="preserve"> </w:t>
      </w:r>
      <w:r w:rsidRPr="003C6076">
        <w:t xml:space="preserve">Years of recurring drought have </w:t>
      </w:r>
      <w:r w:rsidR="006F1D56" w:rsidRPr="003C6076">
        <w:t>devastated harvests</w:t>
      </w:r>
      <w:r w:rsidRPr="003C6076">
        <w:t>, depleted natural resources and pushed</w:t>
      </w:r>
      <w:r w:rsidR="006F1D56">
        <w:t xml:space="preserve"> </w:t>
      </w:r>
      <w:r w:rsidRPr="003C6076">
        <w:t>many families into increasing hardship.</w:t>
      </w:r>
    </w:p>
    <w:p w14:paraId="4012BA8E" w14:textId="4E847600" w:rsidR="003C6076" w:rsidRPr="003C6076" w:rsidRDefault="007024BF" w:rsidP="006F1D56">
      <w:r>
        <w:t xml:space="preserve">Join us in supporting </w:t>
      </w:r>
      <w:r w:rsidR="003C6076" w:rsidRPr="003C6076">
        <w:t xml:space="preserve">the Bishop of Chelmsford’s Lent </w:t>
      </w:r>
      <w:r w:rsidR="002C4053" w:rsidRPr="003C6076">
        <w:t>Appeal</w:t>
      </w:r>
      <w:r w:rsidR="002C4053">
        <w:t xml:space="preserve"> which</w:t>
      </w:r>
      <w:r w:rsidR="00561803">
        <w:t xml:space="preserve"> this year </w:t>
      </w:r>
      <w:r w:rsidR="003C6076" w:rsidRPr="003C6076">
        <w:t>is raising funds for the Anglican Development</w:t>
      </w:r>
      <w:r w:rsidR="006F1D56">
        <w:t xml:space="preserve"> </w:t>
      </w:r>
      <w:r w:rsidR="003C6076" w:rsidRPr="003C6076">
        <w:t>Services of Mt Kenya East (ADSMKE), as they</w:t>
      </w:r>
      <w:r w:rsidR="006F1D56">
        <w:t xml:space="preserve"> </w:t>
      </w:r>
      <w:r w:rsidR="003C6076" w:rsidRPr="003C6076">
        <w:t>lead inspiring, community</w:t>
      </w:r>
      <w:r w:rsidR="003C6076" w:rsidRPr="003C6076">
        <w:noBreakHyphen/>
        <w:t>driven work to restore</w:t>
      </w:r>
      <w:r w:rsidR="006F1D56">
        <w:t xml:space="preserve"> </w:t>
      </w:r>
      <w:r w:rsidR="003C6076" w:rsidRPr="003C6076">
        <w:t>the environment and strengthen livelihoods</w:t>
      </w:r>
      <w:r w:rsidR="00DF0C78">
        <w:t xml:space="preserve"> </w:t>
      </w:r>
      <w:r w:rsidR="003C6076" w:rsidRPr="003C6076">
        <w:t xml:space="preserve">across our five linked dioceses - Embu, </w:t>
      </w:r>
      <w:r w:rsidR="00315D62" w:rsidRPr="003C6076">
        <w:t>Kirinyaga, Meru</w:t>
      </w:r>
      <w:r w:rsidR="003C6076" w:rsidRPr="003C6076">
        <w:t xml:space="preserve">, </w:t>
      </w:r>
      <w:proofErr w:type="spellStart"/>
      <w:r w:rsidR="003C6076" w:rsidRPr="003C6076">
        <w:t>Mbeere</w:t>
      </w:r>
      <w:proofErr w:type="spellEnd"/>
      <w:r w:rsidR="003C6076" w:rsidRPr="003C6076">
        <w:t xml:space="preserve"> and Marsabit - in Kenya.</w:t>
      </w:r>
    </w:p>
    <w:p w14:paraId="7CFBEE0E" w14:textId="77777777" w:rsidR="006A2038" w:rsidRPr="006A2038" w:rsidRDefault="006A2038" w:rsidP="006A2038">
      <w:r w:rsidRPr="006A2038">
        <w:t>Funds raised through the Bishop of Chelmsford’s Lent Appeal will enable ADSMKE to expand vital climate and conservation projects that:</w:t>
      </w:r>
    </w:p>
    <w:p w14:paraId="67E87729" w14:textId="77777777" w:rsidR="006A2038" w:rsidRPr="006A2038" w:rsidRDefault="006A2038" w:rsidP="006A2038">
      <w:pPr>
        <w:numPr>
          <w:ilvl w:val="0"/>
          <w:numId w:val="2"/>
        </w:numPr>
        <w:spacing w:after="0"/>
      </w:pPr>
      <w:r w:rsidRPr="006A2038">
        <w:t>Build community resilience to climate change</w:t>
      </w:r>
    </w:p>
    <w:p w14:paraId="5C304545" w14:textId="77777777" w:rsidR="006A2038" w:rsidRPr="006A2038" w:rsidRDefault="006A2038" w:rsidP="006A2038">
      <w:pPr>
        <w:numPr>
          <w:ilvl w:val="0"/>
          <w:numId w:val="2"/>
        </w:numPr>
        <w:spacing w:after="0"/>
      </w:pPr>
      <w:r w:rsidRPr="006A2038">
        <w:t>Improve biodiversity and restore damaged ecosystems</w:t>
      </w:r>
    </w:p>
    <w:p w14:paraId="42DE5F0D" w14:textId="77777777" w:rsidR="006A2038" w:rsidRPr="006A2038" w:rsidRDefault="006A2038" w:rsidP="006A2038">
      <w:pPr>
        <w:numPr>
          <w:ilvl w:val="0"/>
          <w:numId w:val="2"/>
        </w:numPr>
        <w:spacing w:after="0"/>
      </w:pPr>
      <w:r w:rsidRPr="006A2038">
        <w:t>Enhance food security through sustainable agriculture</w:t>
      </w:r>
    </w:p>
    <w:p w14:paraId="67F160A5" w14:textId="77777777" w:rsidR="006A2038" w:rsidRPr="006A2038" w:rsidRDefault="006A2038" w:rsidP="006A2038">
      <w:pPr>
        <w:numPr>
          <w:ilvl w:val="0"/>
          <w:numId w:val="2"/>
        </w:numPr>
        <w:spacing w:after="0"/>
      </w:pPr>
      <w:r w:rsidRPr="006A2038">
        <w:t>Create economic opportunities rooted in environmental stewardship</w:t>
      </w:r>
    </w:p>
    <w:p w14:paraId="32157B80" w14:textId="77777777" w:rsidR="006A2038" w:rsidRDefault="006A2038" w:rsidP="006A2038">
      <w:pPr>
        <w:numPr>
          <w:ilvl w:val="0"/>
          <w:numId w:val="2"/>
        </w:numPr>
        <w:spacing w:after="0"/>
      </w:pPr>
      <w:r w:rsidRPr="006A2038">
        <w:t>Equip future generations to care for God’s creation</w:t>
      </w:r>
    </w:p>
    <w:p w14:paraId="0CB90454" w14:textId="77777777" w:rsidR="00005B6D" w:rsidRDefault="00005B6D" w:rsidP="00005B6D">
      <w:pPr>
        <w:spacing w:after="0"/>
        <w:ind w:left="720"/>
      </w:pPr>
    </w:p>
    <w:p w14:paraId="246D210A" w14:textId="498ED4AB" w:rsidR="006A2038" w:rsidRDefault="00005B6D" w:rsidP="00005B6D">
      <w:pPr>
        <w:spacing w:after="0"/>
      </w:pPr>
      <w:r>
        <w:t xml:space="preserve">The projects include: </w:t>
      </w:r>
    </w:p>
    <w:p w14:paraId="7347C72F" w14:textId="77777777" w:rsidR="009A662C" w:rsidRDefault="009A662C" w:rsidP="00005B6D">
      <w:pPr>
        <w:spacing w:after="0"/>
      </w:pPr>
    </w:p>
    <w:p w14:paraId="7D5AE080" w14:textId="77777777" w:rsidR="009A662C" w:rsidRPr="009A662C" w:rsidRDefault="009A662C" w:rsidP="009A662C">
      <w:pPr>
        <w:spacing w:after="0"/>
      </w:pPr>
      <w:r w:rsidRPr="009A662C">
        <w:rPr>
          <w:b/>
          <w:bCs/>
        </w:rPr>
        <w:t>Tree Planting and Tree Nurturing</w:t>
      </w:r>
    </w:p>
    <w:p w14:paraId="22637A53" w14:textId="77777777" w:rsidR="009A662C" w:rsidRDefault="009A662C" w:rsidP="009A662C">
      <w:pPr>
        <w:spacing w:after="0"/>
      </w:pPr>
      <w:r w:rsidRPr="009A662C">
        <w:t>Expanding community</w:t>
      </w:r>
      <w:r w:rsidRPr="009A662C">
        <w:noBreakHyphen/>
        <w:t>led tree planting programmes to combat climate change, restore ecosystems and increase biodiversity. ADSMKE have set a target to plant 100,000 trees in the region this year.</w:t>
      </w:r>
    </w:p>
    <w:p w14:paraId="64E85866" w14:textId="77777777" w:rsidR="009A662C" w:rsidRPr="009A662C" w:rsidRDefault="009A662C" w:rsidP="009A662C">
      <w:pPr>
        <w:spacing w:after="0"/>
      </w:pPr>
    </w:p>
    <w:p w14:paraId="5D588450" w14:textId="77777777" w:rsidR="009A662C" w:rsidRPr="009A662C" w:rsidRDefault="009A662C" w:rsidP="009A662C">
      <w:pPr>
        <w:spacing w:after="0"/>
      </w:pPr>
      <w:r w:rsidRPr="009A662C">
        <w:rPr>
          <w:b/>
          <w:bCs/>
        </w:rPr>
        <w:t>Investing in Farmer-Managed Natural Regeneration (FMNR)</w:t>
      </w:r>
    </w:p>
    <w:p w14:paraId="27D8D9D0" w14:textId="77777777" w:rsidR="009A662C" w:rsidRDefault="009A662C" w:rsidP="009A662C">
      <w:pPr>
        <w:spacing w:after="0"/>
      </w:pPr>
      <w:r w:rsidRPr="009A662C">
        <w:t>Educating and empowering communities to regenerate degraded land by managing the natural regrowth of native trees from existing root systems. FMNR enriches soil and increases crop yields.</w:t>
      </w:r>
    </w:p>
    <w:p w14:paraId="0F6AD740" w14:textId="77777777" w:rsidR="009A662C" w:rsidRPr="009A662C" w:rsidRDefault="009A662C" w:rsidP="009A662C">
      <w:pPr>
        <w:spacing w:after="0"/>
      </w:pPr>
    </w:p>
    <w:p w14:paraId="4528D7DB" w14:textId="77777777" w:rsidR="009A662C" w:rsidRPr="009A662C" w:rsidRDefault="009A662C" w:rsidP="009A662C">
      <w:pPr>
        <w:spacing w:after="0"/>
      </w:pPr>
      <w:r w:rsidRPr="009A662C">
        <w:rPr>
          <w:b/>
          <w:bCs/>
        </w:rPr>
        <w:t>Investing in Agroforestry Systems</w:t>
      </w:r>
    </w:p>
    <w:p w14:paraId="4AEDB77D" w14:textId="77777777" w:rsidR="009A662C" w:rsidRDefault="009A662C" w:rsidP="009A662C">
      <w:pPr>
        <w:spacing w:after="0"/>
      </w:pPr>
      <w:r w:rsidRPr="009A662C">
        <w:t>Integrating trees with crops and livestock to improve food security, strengthen climate resilience and support diverse wildlife habitats.</w:t>
      </w:r>
    </w:p>
    <w:p w14:paraId="28176882" w14:textId="77777777" w:rsidR="009A662C" w:rsidRPr="009A662C" w:rsidRDefault="009A662C" w:rsidP="009A662C">
      <w:pPr>
        <w:spacing w:after="0"/>
      </w:pPr>
    </w:p>
    <w:p w14:paraId="1CA50277" w14:textId="77777777" w:rsidR="009A662C" w:rsidRPr="009A662C" w:rsidRDefault="009A662C" w:rsidP="009A662C">
      <w:pPr>
        <w:spacing w:after="0"/>
      </w:pPr>
      <w:r w:rsidRPr="009A662C">
        <w:rPr>
          <w:b/>
          <w:bCs/>
        </w:rPr>
        <w:t>Farming God's Way</w:t>
      </w:r>
    </w:p>
    <w:p w14:paraId="63EEC30F" w14:textId="5EAC9BFA" w:rsidR="009A662C" w:rsidRDefault="009A662C" w:rsidP="00005B6D">
      <w:pPr>
        <w:spacing w:after="0"/>
      </w:pPr>
      <w:r w:rsidRPr="009A662C">
        <w:t>Promoting faith</w:t>
      </w:r>
      <w:r w:rsidRPr="009A662C">
        <w:noBreakHyphen/>
        <w:t>based, conservation</w:t>
      </w:r>
      <w:r w:rsidRPr="009A662C">
        <w:noBreakHyphen/>
        <w:t>focused farming techniques that honour creation whilst increasing yields for smallholder farmers.</w:t>
      </w:r>
    </w:p>
    <w:p w14:paraId="468D1E24" w14:textId="77777777" w:rsidR="00005B6D" w:rsidRPr="006A2038" w:rsidRDefault="00005B6D" w:rsidP="00005B6D">
      <w:pPr>
        <w:spacing w:after="0"/>
      </w:pPr>
    </w:p>
    <w:p w14:paraId="6F59BFF9" w14:textId="422D6827" w:rsidR="00D77FDB" w:rsidRDefault="00B628A9" w:rsidP="00D77FDB">
      <w:r>
        <w:t>C</w:t>
      </w:r>
      <w:r w:rsidR="00723362">
        <w:t>omme</w:t>
      </w:r>
      <w:r w:rsidR="000873AB">
        <w:t>nting</w:t>
      </w:r>
      <w:r w:rsidR="002F692D">
        <w:t xml:space="preserve"> </w:t>
      </w:r>
      <w:r w:rsidR="00A136E0">
        <w:t>on</w:t>
      </w:r>
      <w:r w:rsidR="00D77FDB">
        <w:t xml:space="preserve"> </w:t>
      </w:r>
      <w:r w:rsidR="006B0E10">
        <w:t xml:space="preserve">this year’s appeal, the </w:t>
      </w:r>
      <w:r w:rsidR="0000355C" w:rsidRPr="0000355C">
        <w:t xml:space="preserve">Rt Revd Dr Guli Francis-Dehqani, </w:t>
      </w:r>
      <w:r w:rsidR="00F423E9">
        <w:t>t</w:t>
      </w:r>
      <w:r w:rsidR="0000355C" w:rsidRPr="0000355C">
        <w:t>he Bishop of Chelmsford</w:t>
      </w:r>
      <w:r w:rsidR="0000355C">
        <w:t xml:space="preserve">, said: </w:t>
      </w:r>
    </w:p>
    <w:p w14:paraId="51D2F646" w14:textId="44C6D7D7" w:rsidR="006B0E10" w:rsidRDefault="006B0E10" w:rsidP="00D77FDB">
      <w:r w:rsidRPr="006B0E10">
        <w:t xml:space="preserve">“Your generosity will enable the Anglican Development Services of Mt Kenya East to expand vital climate and conservation projects that will help communities in the Mt Kenya East region build resilience to climate change, as well as improve biodiversity, enhance food security and create economic opportunities rooted in environmental stewardship. They are also equipping future generations to care for God’s creation with hope and confidence.  I’m delighted that, through this year’s Lent </w:t>
      </w:r>
      <w:r w:rsidR="0000355C" w:rsidRPr="006B0E10">
        <w:t>Appeal, we</w:t>
      </w:r>
      <w:r w:rsidRPr="006B0E10">
        <w:t xml:space="preserve"> can play a part in this transformative work”.</w:t>
      </w:r>
    </w:p>
    <w:p w14:paraId="0DE21C03" w14:textId="1B533796" w:rsidR="007A49DC" w:rsidRPr="007A49DC" w:rsidRDefault="00205B90" w:rsidP="00D77FDB">
      <w:pPr>
        <w:rPr>
          <w:b/>
          <w:bCs/>
        </w:rPr>
      </w:pPr>
      <w:r>
        <w:rPr>
          <w:noProof/>
        </w:rPr>
        <w:drawing>
          <wp:anchor distT="0" distB="0" distL="114300" distR="114300" simplePos="0" relativeHeight="251658240" behindDoc="1" locked="0" layoutInCell="1" allowOverlap="1" wp14:anchorId="711A564D" wp14:editId="11B4A91F">
            <wp:simplePos x="0" y="0"/>
            <wp:positionH relativeFrom="column">
              <wp:posOffset>4876800</wp:posOffset>
            </wp:positionH>
            <wp:positionV relativeFrom="paragraph">
              <wp:posOffset>9525</wp:posOffset>
            </wp:positionV>
            <wp:extent cx="1019175" cy="1019175"/>
            <wp:effectExtent l="0" t="0" r="9525" b="9525"/>
            <wp:wrapTight wrapText="bothSides">
              <wp:wrapPolygon edited="0">
                <wp:start x="0" y="0"/>
                <wp:lineTo x="0" y="21398"/>
                <wp:lineTo x="21398" y="21398"/>
                <wp:lineTo x="21398" y="0"/>
                <wp:lineTo x="0" y="0"/>
              </wp:wrapPolygon>
            </wp:wrapTight>
            <wp:docPr id="1214773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9DC" w:rsidRPr="007A49DC">
        <w:rPr>
          <w:b/>
          <w:bCs/>
        </w:rPr>
        <w:t>Support the appeal</w:t>
      </w:r>
      <w:r w:rsidR="00F55237">
        <w:rPr>
          <w:b/>
          <w:bCs/>
        </w:rPr>
        <w:t xml:space="preserve"> – resources and donations </w:t>
      </w:r>
    </w:p>
    <w:p w14:paraId="53AD9005" w14:textId="780E53C3" w:rsidR="009B5F7A" w:rsidRDefault="009B5F7A" w:rsidP="00D77FDB">
      <w:r w:rsidRPr="009B5F7A">
        <w:t xml:space="preserve">To find out more about </w:t>
      </w:r>
      <w:r w:rsidR="00491620">
        <w:t>t</w:t>
      </w:r>
      <w:r w:rsidRPr="009B5F7A">
        <w:t xml:space="preserve">his year’s appeal, </w:t>
      </w:r>
      <w:r w:rsidR="00F24019" w:rsidRPr="009B5F7A">
        <w:t>access resources</w:t>
      </w:r>
      <w:r w:rsidRPr="009B5F7A">
        <w:t xml:space="preserve"> or make a donation scan the QR code or visit </w:t>
      </w:r>
      <w:hyperlink r:id="rId12" w:history="1">
        <w:r w:rsidR="00EB162E" w:rsidRPr="00733A90">
          <w:rPr>
            <w:rStyle w:val="Hyperlink"/>
          </w:rPr>
          <w:t>www.chelmsford.anglican.org/lent-appeal</w:t>
        </w:r>
      </w:hyperlink>
      <w:r w:rsidR="00EB162E">
        <w:t xml:space="preserve">. </w:t>
      </w:r>
    </w:p>
    <w:p w14:paraId="1E80FC9E" w14:textId="16D6FBDE" w:rsidR="002003D7" w:rsidRDefault="00EB162E" w:rsidP="00D77FDB">
      <w:r w:rsidRPr="00EB162E">
        <w:t>Donations can be made online or by bank transfer</w:t>
      </w:r>
      <w:r w:rsidR="003C3461">
        <w:t xml:space="preserve"> u</w:t>
      </w:r>
      <w:r w:rsidR="00024C8C">
        <w:t>sing the</w:t>
      </w:r>
      <w:r w:rsidRPr="00EB162E">
        <w:t xml:space="preserve"> following details: </w:t>
      </w:r>
    </w:p>
    <w:p w14:paraId="3F833A8B" w14:textId="39CA0578" w:rsidR="00006F3F" w:rsidRDefault="00EB162E" w:rsidP="00394A3F">
      <w:pPr>
        <w:spacing w:after="0"/>
      </w:pPr>
      <w:r w:rsidRPr="00EB162E">
        <w:t xml:space="preserve">Chelmsford Diocese Board of Finance </w:t>
      </w:r>
    </w:p>
    <w:p w14:paraId="77DE91AD" w14:textId="77777777" w:rsidR="00006F3F" w:rsidRDefault="002003D7" w:rsidP="00394A3F">
      <w:pPr>
        <w:spacing w:after="0"/>
      </w:pPr>
      <w:r w:rsidRPr="00EB162E">
        <w:t xml:space="preserve">Barclays Bank </w:t>
      </w:r>
      <w:r w:rsidRPr="00EB162E">
        <w:rPr>
          <w:rFonts w:ascii="Cambria Math" w:hAnsi="Cambria Math" w:cs="Cambria Math"/>
        </w:rPr>
        <w:t>‑</w:t>
      </w:r>
      <w:r w:rsidRPr="00EB162E">
        <w:t xml:space="preserve"> Account Number: 60269603</w:t>
      </w:r>
    </w:p>
    <w:p w14:paraId="0A9738CC" w14:textId="33BD4C62" w:rsidR="00006F3F" w:rsidRDefault="00006F3F" w:rsidP="00394A3F">
      <w:pPr>
        <w:spacing w:after="0"/>
      </w:pPr>
      <w:r w:rsidRPr="00EB162E">
        <w:t>Sort Code: 20</w:t>
      </w:r>
      <w:r w:rsidRPr="00EB162E">
        <w:rPr>
          <w:rFonts w:ascii="Cambria Math" w:hAnsi="Cambria Math" w:cs="Cambria Math"/>
        </w:rPr>
        <w:t>‑</w:t>
      </w:r>
      <w:r w:rsidRPr="00EB162E">
        <w:t>20</w:t>
      </w:r>
      <w:r w:rsidRPr="00EB162E">
        <w:rPr>
          <w:rFonts w:ascii="Cambria Math" w:hAnsi="Cambria Math" w:cs="Cambria Math"/>
        </w:rPr>
        <w:t>‑</w:t>
      </w:r>
      <w:r w:rsidRPr="00EB162E">
        <w:t xml:space="preserve">35 </w:t>
      </w:r>
    </w:p>
    <w:p w14:paraId="12ABB45F" w14:textId="2946689D" w:rsidR="002003D7" w:rsidRDefault="002003D7" w:rsidP="00394A3F">
      <w:pPr>
        <w:spacing w:after="0"/>
      </w:pPr>
      <w:r w:rsidRPr="00EB162E">
        <w:t xml:space="preserve"> Reference:  Lent Appeal 2</w:t>
      </w:r>
      <w:r w:rsidR="00C2287D">
        <w:t>6</w:t>
      </w:r>
    </w:p>
    <w:p w14:paraId="2DEE824B" w14:textId="77777777" w:rsidR="00ED193C" w:rsidRDefault="00ED193C" w:rsidP="00394A3F">
      <w:pPr>
        <w:spacing w:after="0"/>
      </w:pPr>
    </w:p>
    <w:p w14:paraId="24D3A884" w14:textId="1093FD72" w:rsidR="00700D58" w:rsidRDefault="00EB162E" w:rsidP="00394A3F">
      <w:pPr>
        <w:spacing w:after="0"/>
      </w:pPr>
      <w:r w:rsidRPr="00EB162E">
        <w:t>Donations will be accepted until 1 July 2026</w:t>
      </w:r>
      <w:r w:rsidR="002003D7">
        <w:t>.</w:t>
      </w:r>
    </w:p>
    <w:p w14:paraId="61A2B1E9" w14:textId="77777777" w:rsidR="00D177EC" w:rsidRDefault="00D177EC" w:rsidP="00394A3F">
      <w:pPr>
        <w:spacing w:after="0"/>
      </w:pPr>
    </w:p>
    <w:p w14:paraId="736FBE36" w14:textId="3E6691B7" w:rsidR="008F6A5E" w:rsidRPr="009972E1" w:rsidRDefault="00B30ECC" w:rsidP="009972E1">
      <w:r w:rsidRPr="00B30ECC">
        <w:rPr>
          <w:highlight w:val="yellow"/>
        </w:rPr>
        <w:t>[</w:t>
      </w:r>
      <w:r w:rsidR="006D7712" w:rsidRPr="00B30ECC">
        <w:rPr>
          <w:highlight w:val="yellow"/>
        </w:rPr>
        <w:t xml:space="preserve">Feel free to personalise this article </w:t>
      </w:r>
      <w:r w:rsidR="006D7712" w:rsidRPr="007739DD">
        <w:rPr>
          <w:highlight w:val="yellow"/>
        </w:rPr>
        <w:t xml:space="preserve">to include details of any fundraising activities your church or worshipping community </w:t>
      </w:r>
      <w:r w:rsidRPr="00B30ECC">
        <w:rPr>
          <w:highlight w:val="yellow"/>
        </w:rPr>
        <w:t>may be</w:t>
      </w:r>
      <w:r w:rsidR="006D7712" w:rsidRPr="007739DD">
        <w:rPr>
          <w:highlight w:val="yellow"/>
        </w:rPr>
        <w:t xml:space="preserve"> organising in support of this year’s Lent Appeal.</w:t>
      </w:r>
      <w:r w:rsidRPr="00B30ECC">
        <w:rPr>
          <w:highlight w:val="yellow"/>
        </w:rPr>
        <w:t>]</w:t>
      </w:r>
    </w:p>
    <w:sectPr w:rsidR="008F6A5E" w:rsidRPr="00997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0CFD"/>
    <w:multiLevelType w:val="multilevel"/>
    <w:tmpl w:val="E01A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427374"/>
    <w:multiLevelType w:val="hybridMultilevel"/>
    <w:tmpl w:val="E01C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011943">
    <w:abstractNumId w:val="1"/>
  </w:num>
  <w:num w:numId="2" w16cid:durableId="144900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B2"/>
    <w:rsid w:val="0000355C"/>
    <w:rsid w:val="00005B6D"/>
    <w:rsid w:val="00006F3F"/>
    <w:rsid w:val="00024C8C"/>
    <w:rsid w:val="0004152F"/>
    <w:rsid w:val="000436BA"/>
    <w:rsid w:val="00055C62"/>
    <w:rsid w:val="000661FD"/>
    <w:rsid w:val="00071084"/>
    <w:rsid w:val="0008293E"/>
    <w:rsid w:val="000873AB"/>
    <w:rsid w:val="000F1191"/>
    <w:rsid w:val="000F532D"/>
    <w:rsid w:val="00107A17"/>
    <w:rsid w:val="00113B26"/>
    <w:rsid w:val="001163B7"/>
    <w:rsid w:val="00133544"/>
    <w:rsid w:val="00153A68"/>
    <w:rsid w:val="001973B5"/>
    <w:rsid w:val="001A7DB4"/>
    <w:rsid w:val="001D3511"/>
    <w:rsid w:val="001E0BF3"/>
    <w:rsid w:val="001F151F"/>
    <w:rsid w:val="002003D7"/>
    <w:rsid w:val="00205B90"/>
    <w:rsid w:val="002077CE"/>
    <w:rsid w:val="0022086E"/>
    <w:rsid w:val="002310E0"/>
    <w:rsid w:val="002828C0"/>
    <w:rsid w:val="00285319"/>
    <w:rsid w:val="0029181A"/>
    <w:rsid w:val="002A2A8A"/>
    <w:rsid w:val="002A42B5"/>
    <w:rsid w:val="002A7C41"/>
    <w:rsid w:val="002C4053"/>
    <w:rsid w:val="002D2DDA"/>
    <w:rsid w:val="002E0CED"/>
    <w:rsid w:val="002F692D"/>
    <w:rsid w:val="00302E4E"/>
    <w:rsid w:val="00315D62"/>
    <w:rsid w:val="003554E8"/>
    <w:rsid w:val="00383B83"/>
    <w:rsid w:val="00394A3F"/>
    <w:rsid w:val="003C3461"/>
    <w:rsid w:val="003C6076"/>
    <w:rsid w:val="00400E7B"/>
    <w:rsid w:val="00416698"/>
    <w:rsid w:val="00416995"/>
    <w:rsid w:val="00450F7F"/>
    <w:rsid w:val="00451C01"/>
    <w:rsid w:val="00470D96"/>
    <w:rsid w:val="00473890"/>
    <w:rsid w:val="00491620"/>
    <w:rsid w:val="004C5270"/>
    <w:rsid w:val="004F0D05"/>
    <w:rsid w:val="00553273"/>
    <w:rsid w:val="00561803"/>
    <w:rsid w:val="00574A5B"/>
    <w:rsid w:val="00592ECA"/>
    <w:rsid w:val="005A0E09"/>
    <w:rsid w:val="005F6509"/>
    <w:rsid w:val="00600BA9"/>
    <w:rsid w:val="00690AB8"/>
    <w:rsid w:val="0069178D"/>
    <w:rsid w:val="006A1925"/>
    <w:rsid w:val="006A2038"/>
    <w:rsid w:val="006A76DF"/>
    <w:rsid w:val="006B0E10"/>
    <w:rsid w:val="006D7712"/>
    <w:rsid w:val="006E15F5"/>
    <w:rsid w:val="006F1D56"/>
    <w:rsid w:val="006F423F"/>
    <w:rsid w:val="00700D58"/>
    <w:rsid w:val="007024BF"/>
    <w:rsid w:val="00717D66"/>
    <w:rsid w:val="00723362"/>
    <w:rsid w:val="007323C4"/>
    <w:rsid w:val="007739DD"/>
    <w:rsid w:val="00775183"/>
    <w:rsid w:val="00781699"/>
    <w:rsid w:val="007A49DC"/>
    <w:rsid w:val="007D18B9"/>
    <w:rsid w:val="007D6EEA"/>
    <w:rsid w:val="007E4686"/>
    <w:rsid w:val="00805FFF"/>
    <w:rsid w:val="00841DE0"/>
    <w:rsid w:val="00872DB9"/>
    <w:rsid w:val="00875BF2"/>
    <w:rsid w:val="00886187"/>
    <w:rsid w:val="008963CF"/>
    <w:rsid w:val="008A190E"/>
    <w:rsid w:val="008B4122"/>
    <w:rsid w:val="008E6668"/>
    <w:rsid w:val="008E7094"/>
    <w:rsid w:val="008E7F2A"/>
    <w:rsid w:val="008F4FCF"/>
    <w:rsid w:val="008F6A5E"/>
    <w:rsid w:val="009045E0"/>
    <w:rsid w:val="0091387F"/>
    <w:rsid w:val="00930B8A"/>
    <w:rsid w:val="00931B2F"/>
    <w:rsid w:val="00944B05"/>
    <w:rsid w:val="00951A9D"/>
    <w:rsid w:val="009735EC"/>
    <w:rsid w:val="009830C1"/>
    <w:rsid w:val="009843B2"/>
    <w:rsid w:val="00987E31"/>
    <w:rsid w:val="0099273B"/>
    <w:rsid w:val="009972E1"/>
    <w:rsid w:val="009A662C"/>
    <w:rsid w:val="009B5F7A"/>
    <w:rsid w:val="009B7367"/>
    <w:rsid w:val="009D0A93"/>
    <w:rsid w:val="009D358F"/>
    <w:rsid w:val="00A07ADB"/>
    <w:rsid w:val="00A136E0"/>
    <w:rsid w:val="00A164E4"/>
    <w:rsid w:val="00A24EDC"/>
    <w:rsid w:val="00A42C18"/>
    <w:rsid w:val="00A44329"/>
    <w:rsid w:val="00A67E4F"/>
    <w:rsid w:val="00A72627"/>
    <w:rsid w:val="00A8631B"/>
    <w:rsid w:val="00A872A1"/>
    <w:rsid w:val="00AE0DA7"/>
    <w:rsid w:val="00B30ECC"/>
    <w:rsid w:val="00B628A9"/>
    <w:rsid w:val="00B638E7"/>
    <w:rsid w:val="00BA0059"/>
    <w:rsid w:val="00BC7A40"/>
    <w:rsid w:val="00C1724E"/>
    <w:rsid w:val="00C2287D"/>
    <w:rsid w:val="00C31711"/>
    <w:rsid w:val="00C73228"/>
    <w:rsid w:val="00C77461"/>
    <w:rsid w:val="00C90B12"/>
    <w:rsid w:val="00CB7112"/>
    <w:rsid w:val="00CD1321"/>
    <w:rsid w:val="00D1722D"/>
    <w:rsid w:val="00D177EC"/>
    <w:rsid w:val="00D2724F"/>
    <w:rsid w:val="00D70D12"/>
    <w:rsid w:val="00D72392"/>
    <w:rsid w:val="00D77FDB"/>
    <w:rsid w:val="00D820E7"/>
    <w:rsid w:val="00D85164"/>
    <w:rsid w:val="00DD66EF"/>
    <w:rsid w:val="00DE4FBE"/>
    <w:rsid w:val="00DF0C78"/>
    <w:rsid w:val="00E77C0D"/>
    <w:rsid w:val="00EB162E"/>
    <w:rsid w:val="00ED193C"/>
    <w:rsid w:val="00F1234D"/>
    <w:rsid w:val="00F129EE"/>
    <w:rsid w:val="00F14606"/>
    <w:rsid w:val="00F2123E"/>
    <w:rsid w:val="00F24019"/>
    <w:rsid w:val="00F30DF5"/>
    <w:rsid w:val="00F34F7B"/>
    <w:rsid w:val="00F358B1"/>
    <w:rsid w:val="00F423E9"/>
    <w:rsid w:val="00F55237"/>
    <w:rsid w:val="00F60C16"/>
    <w:rsid w:val="00F742E6"/>
    <w:rsid w:val="00F9234C"/>
    <w:rsid w:val="00FB1EE7"/>
    <w:rsid w:val="00FB3896"/>
    <w:rsid w:val="00FD50A2"/>
    <w:rsid w:val="00F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86E7"/>
  <w15:chartTrackingRefBased/>
  <w15:docId w15:val="{8B0D7498-27EE-4D44-B9EA-280A6057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3B2"/>
    <w:rPr>
      <w:rFonts w:eastAsiaTheme="majorEastAsia" w:cstheme="majorBidi"/>
      <w:color w:val="272727" w:themeColor="text1" w:themeTint="D8"/>
    </w:rPr>
  </w:style>
  <w:style w:type="paragraph" w:styleId="Title">
    <w:name w:val="Title"/>
    <w:basedOn w:val="Normal"/>
    <w:next w:val="Normal"/>
    <w:link w:val="TitleChar"/>
    <w:uiPriority w:val="10"/>
    <w:qFormat/>
    <w:rsid w:val="00984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3B2"/>
    <w:pPr>
      <w:spacing w:before="160"/>
      <w:jc w:val="center"/>
    </w:pPr>
    <w:rPr>
      <w:i/>
      <w:iCs/>
      <w:color w:val="404040" w:themeColor="text1" w:themeTint="BF"/>
    </w:rPr>
  </w:style>
  <w:style w:type="character" w:customStyle="1" w:styleId="QuoteChar">
    <w:name w:val="Quote Char"/>
    <w:basedOn w:val="DefaultParagraphFont"/>
    <w:link w:val="Quote"/>
    <w:uiPriority w:val="29"/>
    <w:rsid w:val="009843B2"/>
    <w:rPr>
      <w:i/>
      <w:iCs/>
      <w:color w:val="404040" w:themeColor="text1" w:themeTint="BF"/>
    </w:rPr>
  </w:style>
  <w:style w:type="paragraph" w:styleId="ListParagraph">
    <w:name w:val="List Paragraph"/>
    <w:basedOn w:val="Normal"/>
    <w:uiPriority w:val="34"/>
    <w:qFormat/>
    <w:rsid w:val="009843B2"/>
    <w:pPr>
      <w:ind w:left="720"/>
      <w:contextualSpacing/>
    </w:pPr>
  </w:style>
  <w:style w:type="character" w:styleId="IntenseEmphasis">
    <w:name w:val="Intense Emphasis"/>
    <w:basedOn w:val="DefaultParagraphFont"/>
    <w:uiPriority w:val="21"/>
    <w:qFormat/>
    <w:rsid w:val="009843B2"/>
    <w:rPr>
      <w:i/>
      <w:iCs/>
      <w:color w:val="0F4761" w:themeColor="accent1" w:themeShade="BF"/>
    </w:rPr>
  </w:style>
  <w:style w:type="paragraph" w:styleId="IntenseQuote">
    <w:name w:val="Intense Quote"/>
    <w:basedOn w:val="Normal"/>
    <w:next w:val="Normal"/>
    <w:link w:val="IntenseQuoteChar"/>
    <w:uiPriority w:val="30"/>
    <w:qFormat/>
    <w:rsid w:val="00984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3B2"/>
    <w:rPr>
      <w:i/>
      <w:iCs/>
      <w:color w:val="0F4761" w:themeColor="accent1" w:themeShade="BF"/>
    </w:rPr>
  </w:style>
  <w:style w:type="character" w:styleId="IntenseReference">
    <w:name w:val="Intense Reference"/>
    <w:basedOn w:val="DefaultParagraphFont"/>
    <w:uiPriority w:val="32"/>
    <w:qFormat/>
    <w:rsid w:val="009843B2"/>
    <w:rPr>
      <w:b/>
      <w:bCs/>
      <w:smallCaps/>
      <w:color w:val="0F4761" w:themeColor="accent1" w:themeShade="BF"/>
      <w:spacing w:val="5"/>
    </w:rPr>
  </w:style>
  <w:style w:type="character" w:customStyle="1" w:styleId="apple-converted-space">
    <w:name w:val="apple-converted-space"/>
    <w:basedOn w:val="DefaultParagraphFont"/>
    <w:rsid w:val="00473890"/>
  </w:style>
  <w:style w:type="paragraph" w:customStyle="1" w:styleId="p1">
    <w:name w:val="p1"/>
    <w:basedOn w:val="Normal"/>
    <w:rsid w:val="00717D66"/>
    <w:pPr>
      <w:spacing w:after="0" w:line="240" w:lineRule="auto"/>
    </w:pPr>
    <w:rPr>
      <w:rFonts w:ascii="Helvetica" w:hAnsi="Helvetica" w:cs="Times New Roman"/>
      <w:color w:val="F3253D"/>
      <w:kern w:val="0"/>
      <w:sz w:val="17"/>
      <w:szCs w:val="17"/>
      <w14:ligatures w14:val="none"/>
    </w:rPr>
  </w:style>
  <w:style w:type="character" w:customStyle="1" w:styleId="s1">
    <w:name w:val="s1"/>
    <w:basedOn w:val="DefaultParagraphFont"/>
    <w:rsid w:val="00717D66"/>
    <w:rPr>
      <w:rFonts w:ascii="Helvetica" w:hAnsi="Helvetica" w:hint="default"/>
      <w:b w:val="0"/>
      <w:bCs w:val="0"/>
      <w:i w:val="0"/>
      <w:iCs w:val="0"/>
      <w:sz w:val="17"/>
      <w:szCs w:val="17"/>
    </w:rPr>
  </w:style>
  <w:style w:type="character" w:styleId="Hyperlink">
    <w:name w:val="Hyperlink"/>
    <w:basedOn w:val="DefaultParagraphFont"/>
    <w:uiPriority w:val="99"/>
    <w:unhideWhenUsed/>
    <w:rsid w:val="00EB162E"/>
    <w:rPr>
      <w:color w:val="467886" w:themeColor="hyperlink"/>
      <w:u w:val="single"/>
    </w:rPr>
  </w:style>
  <w:style w:type="character" w:styleId="UnresolvedMention">
    <w:name w:val="Unresolved Mention"/>
    <w:basedOn w:val="DefaultParagraphFont"/>
    <w:uiPriority w:val="99"/>
    <w:semiHidden/>
    <w:unhideWhenUsed/>
    <w:rsid w:val="00EB162E"/>
    <w:rPr>
      <w:color w:val="605E5C"/>
      <w:shd w:val="clear" w:color="auto" w:fill="E1DFDD"/>
    </w:rPr>
  </w:style>
  <w:style w:type="character" w:styleId="CommentReference">
    <w:name w:val="annotation reference"/>
    <w:basedOn w:val="DefaultParagraphFont"/>
    <w:uiPriority w:val="99"/>
    <w:semiHidden/>
    <w:unhideWhenUsed/>
    <w:rsid w:val="006F423F"/>
    <w:rPr>
      <w:sz w:val="16"/>
      <w:szCs w:val="16"/>
    </w:rPr>
  </w:style>
  <w:style w:type="paragraph" w:styleId="CommentText">
    <w:name w:val="annotation text"/>
    <w:basedOn w:val="Normal"/>
    <w:link w:val="CommentTextChar"/>
    <w:uiPriority w:val="99"/>
    <w:unhideWhenUsed/>
    <w:rsid w:val="006F423F"/>
    <w:pPr>
      <w:spacing w:line="240" w:lineRule="auto"/>
    </w:pPr>
    <w:rPr>
      <w:sz w:val="20"/>
      <w:szCs w:val="20"/>
    </w:rPr>
  </w:style>
  <w:style w:type="character" w:customStyle="1" w:styleId="CommentTextChar">
    <w:name w:val="Comment Text Char"/>
    <w:basedOn w:val="DefaultParagraphFont"/>
    <w:link w:val="CommentText"/>
    <w:uiPriority w:val="99"/>
    <w:rsid w:val="006F423F"/>
    <w:rPr>
      <w:sz w:val="20"/>
      <w:szCs w:val="20"/>
    </w:rPr>
  </w:style>
  <w:style w:type="paragraph" w:styleId="CommentSubject">
    <w:name w:val="annotation subject"/>
    <w:basedOn w:val="CommentText"/>
    <w:next w:val="CommentText"/>
    <w:link w:val="CommentSubjectChar"/>
    <w:uiPriority w:val="99"/>
    <w:semiHidden/>
    <w:unhideWhenUsed/>
    <w:rsid w:val="006F423F"/>
    <w:rPr>
      <w:b/>
      <w:bCs/>
    </w:rPr>
  </w:style>
  <w:style w:type="character" w:customStyle="1" w:styleId="CommentSubjectChar">
    <w:name w:val="Comment Subject Char"/>
    <w:basedOn w:val="CommentTextChar"/>
    <w:link w:val="CommentSubject"/>
    <w:uiPriority w:val="99"/>
    <w:semiHidden/>
    <w:rsid w:val="006F42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lmsford.anglican.org/lent-appe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s://www.chelmsford.anglican.org/about-us/our-faith-in-action/the-bishop-of-chelmsfords-lent-appeal-2026"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3E73333E9643A3E1DD1C5BDF820C" ma:contentTypeVersion="19" ma:contentTypeDescription="Create a new document." ma:contentTypeScope="" ma:versionID="3fc675a419bc8a47702a8c33420646cc">
  <xsd:schema xmlns:xsd="http://www.w3.org/2001/XMLSchema" xmlns:xs="http://www.w3.org/2001/XMLSchema" xmlns:p="http://schemas.microsoft.com/office/2006/metadata/properties" xmlns:ns2="4054bbd6-4a36-4f65-b701-14f8d53dae40" xmlns:ns3="82edafa4-5b25-4d5e-8f55-d16a356d727a" targetNamespace="http://schemas.microsoft.com/office/2006/metadata/properties" ma:root="true" ma:fieldsID="97dd205e6297c31ab0bd2fc39257fe21" ns2:_="" ns3:_="">
    <xsd:import namespace="4054bbd6-4a36-4f65-b701-14f8d53dae40"/>
    <xsd:import namespace="82edafa4-5b25-4d5e-8f55-d16a356d727a"/>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bbd6-4a36-4f65-b701-14f8d53da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c0e1698-3c8d-4184-b029-09340336baeb}" ma:internalName="TaxCatchAll" ma:showField="CatchAllData" ma:web="4054bbd6-4a36-4f65-b701-14f8d53da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edafa4-5b25-4d5e-8f55-d16a356d72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eb7db3-86d7-433f-afc0-8e33e21ab2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54bbd6-4a36-4f65-b701-14f8d53dae40" xsi:nil="true"/>
    <lcf76f155ced4ddcb4097134ff3c332f xmlns="82edafa4-5b25-4d5e-8f55-d16a356d7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CBC66-47A6-4707-83B7-F4C1406E8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bbd6-4a36-4f65-b701-14f8d53dae40"/>
    <ds:schemaRef ds:uri="82edafa4-5b25-4d5e-8f55-d16a356d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73EB5-A614-418C-A047-95DB87D666E6}">
  <ds:schemaRefs>
    <ds:schemaRef ds:uri="http://schemas.microsoft.com/sharepoint/v3/contenttype/forms"/>
  </ds:schemaRefs>
</ds:datastoreItem>
</file>

<file path=customXml/itemProps3.xml><?xml version="1.0" encoding="utf-8"?>
<ds:datastoreItem xmlns:ds="http://schemas.openxmlformats.org/officeDocument/2006/customXml" ds:itemID="{DAF80E1A-124B-4756-A5DD-6A62F1681D28}">
  <ds:schemaRefs>
    <ds:schemaRef ds:uri="http://schemas.openxmlformats.org/officeDocument/2006/bibliography"/>
  </ds:schemaRefs>
</ds:datastoreItem>
</file>

<file path=customXml/itemProps4.xml><?xml version="1.0" encoding="utf-8"?>
<ds:datastoreItem xmlns:ds="http://schemas.openxmlformats.org/officeDocument/2006/customXml" ds:itemID="{0DC39820-2F1D-4C3F-AA8D-EDB0A269AFC1}">
  <ds:schemaRefs>
    <ds:schemaRef ds:uri="http://schemas.microsoft.com/office/2006/metadata/properties"/>
    <ds:schemaRef ds:uri="http://schemas.microsoft.com/office/infopath/2007/PartnerControls"/>
    <ds:schemaRef ds:uri="4054bbd6-4a36-4f65-b701-14f8d53dae40"/>
    <ds:schemaRef ds:uri="82edafa4-5b25-4d5e-8f55-d16a356d727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521</Words>
  <Characters>3090</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Links>
    <vt:vector size="6" baseType="variant">
      <vt:variant>
        <vt:i4>2818096</vt:i4>
      </vt:variant>
      <vt:variant>
        <vt:i4>0</vt:i4>
      </vt:variant>
      <vt:variant>
        <vt:i4>0</vt:i4>
      </vt:variant>
      <vt:variant>
        <vt:i4>5</vt:i4>
      </vt:variant>
      <vt:variant>
        <vt:lpwstr>http://www.chelmsford.anglican.org/lent-appeal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Newman</dc:creator>
  <cp:keywords/>
  <dc:description/>
  <cp:lastModifiedBy>Sarah Newman</cp:lastModifiedBy>
  <cp:revision>32</cp:revision>
  <dcterms:created xsi:type="dcterms:W3CDTF">2026-03-04T09:11:00Z</dcterms:created>
  <dcterms:modified xsi:type="dcterms:W3CDTF">2026-03-04T09:41:00Z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0x01010055213E73333E9643A3E1DD1C5BDF820C</vt:lpwstr>
  </property>
  <property fmtid="{D5CDD505-2E9C-101B-9397-08002B2CF9AE}" pid="3" name="MediaServiceImageTags">
    <vt:lpwstr/>
  </property>
</Properties>
</file>