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1D4B" w14:textId="635B760E" w:rsidR="0067769A" w:rsidRPr="0067769A" w:rsidRDefault="00B64A7C" w:rsidP="0067769A">
      <w:pPr>
        <w:spacing w:after="0"/>
        <w:rPr>
          <w:rFonts w:ascii="Gill Sans Nova" w:hAnsi="Gill Sans Nova"/>
          <w:b/>
          <w:bCs/>
        </w:rPr>
      </w:pPr>
      <w:r>
        <w:rPr>
          <w:rFonts w:ascii="Gill Sans Nova" w:hAnsi="Gill Sans Nova"/>
          <w:b/>
          <w:bCs/>
        </w:rPr>
        <w:t>Easter</w:t>
      </w:r>
      <w:r w:rsidR="0067769A" w:rsidRPr="0067769A">
        <w:rPr>
          <w:rFonts w:ascii="Gill Sans Nova" w:hAnsi="Gill Sans Nova"/>
          <w:b/>
          <w:bCs/>
        </w:rPr>
        <w:t>– March 2024</w:t>
      </w:r>
    </w:p>
    <w:p w14:paraId="12B8707A" w14:textId="2D2B7D52" w:rsidR="0067769A" w:rsidRPr="0067769A" w:rsidRDefault="79EAA4E7" w:rsidP="79EAA4E7">
      <w:pPr>
        <w:spacing w:after="0"/>
        <w:rPr>
          <w:rFonts w:ascii="Gill Sans Nova" w:hAnsi="Gill Sans Nova"/>
          <w:i/>
          <w:iCs/>
        </w:rPr>
      </w:pPr>
      <w:r w:rsidRPr="79EAA4E7">
        <w:rPr>
          <w:rFonts w:ascii="Gill Sans Nova" w:hAnsi="Gill Sans Nova"/>
          <w:i/>
          <w:iCs/>
        </w:rPr>
        <w:t xml:space="preserve">Resources and ideas to explore with home, </w:t>
      </w:r>
      <w:proofErr w:type="gramStart"/>
      <w:r w:rsidRPr="79EAA4E7">
        <w:rPr>
          <w:rFonts w:ascii="Gill Sans Nova" w:hAnsi="Gill Sans Nova"/>
          <w:i/>
          <w:iCs/>
        </w:rPr>
        <w:t>school</w:t>
      </w:r>
      <w:proofErr w:type="gramEnd"/>
      <w:r w:rsidRPr="79EAA4E7">
        <w:rPr>
          <w:rFonts w:ascii="Gill Sans Nova" w:hAnsi="Gill Sans Nova"/>
          <w:i/>
          <w:iCs/>
        </w:rPr>
        <w:t xml:space="preserve"> and church.</w:t>
      </w:r>
    </w:p>
    <w:p w14:paraId="7CACFD16" w14:textId="154C110A" w:rsidR="0067769A" w:rsidRDefault="79EAA4E7" w:rsidP="79EAA4E7">
      <w:pPr>
        <w:spacing w:after="0"/>
        <w:rPr>
          <w:rFonts w:ascii="Gill Sans Nova" w:hAnsi="Gill Sans Nova"/>
          <w:i/>
          <w:iCs/>
          <w:highlight w:val="yellow"/>
        </w:rPr>
      </w:pPr>
      <w:r w:rsidRPr="79EAA4E7">
        <w:rPr>
          <w:rFonts w:ascii="Gill Sans Nova" w:hAnsi="Gill Sans Nova"/>
          <w:i/>
          <w:iCs/>
        </w:rPr>
        <w:t xml:space="preserve">Schools – Please ensure that all links are viewed and considered for your context as some are directly linked to those with faith. </w:t>
      </w:r>
    </w:p>
    <w:p w14:paraId="7F4F8ED4" w14:textId="506B1F16" w:rsidR="79EAA4E7" w:rsidRDefault="79EAA4E7" w:rsidP="79EAA4E7">
      <w:pPr>
        <w:spacing w:after="0"/>
        <w:rPr>
          <w:rFonts w:ascii="Gill Sans Nova" w:hAnsi="Gill Sans Nova"/>
          <w:i/>
          <w:iCs/>
        </w:rPr>
      </w:pPr>
    </w:p>
    <w:p w14:paraId="22DA1956" w14:textId="31438CE4" w:rsidR="00613B56" w:rsidRPr="00613B56" w:rsidRDefault="00613B56" w:rsidP="00D129CF">
      <w:pPr>
        <w:spacing w:after="0"/>
        <w:rPr>
          <w:rFonts w:ascii="Gill Sans Nova" w:hAnsi="Gill Sans Nova"/>
          <w:b/>
          <w:bCs/>
        </w:rPr>
      </w:pPr>
      <w:r>
        <w:rPr>
          <w:rFonts w:ascii="Gill Sans Nova" w:hAnsi="Gill Sans Nova"/>
          <w:b/>
          <w:bCs/>
        </w:rPr>
        <w:t xml:space="preserve">What is </w:t>
      </w:r>
      <w:r w:rsidR="00B64A7C">
        <w:rPr>
          <w:rFonts w:ascii="Gill Sans Nova" w:hAnsi="Gill Sans Nova"/>
          <w:b/>
          <w:bCs/>
        </w:rPr>
        <w:t>Easter</w:t>
      </w:r>
      <w:r>
        <w:rPr>
          <w:rFonts w:ascii="Gill Sans Nova" w:hAnsi="Gill Sans Nova"/>
          <w:b/>
          <w:bCs/>
        </w:rPr>
        <w:t>?</w:t>
      </w:r>
    </w:p>
    <w:p w14:paraId="14EBC328" w14:textId="2500CC44" w:rsidR="005759EB" w:rsidRDefault="79EAA4E7" w:rsidP="79EAA4E7">
      <w:pPr>
        <w:spacing w:after="0"/>
        <w:rPr>
          <w:rFonts w:ascii="Gill Sans Nova" w:hAnsi="Gill Sans Nova"/>
        </w:rPr>
      </w:pPr>
      <w:r w:rsidRPr="79EAA4E7">
        <w:rPr>
          <w:rFonts w:ascii="Gill Sans Nova" w:hAnsi="Gill Sans Nova"/>
        </w:rPr>
        <w:t>Easter is celebrated by Christians to commemorate the resurrection of Jesus Christ from the dead, as described in the New Testament of the Bible.  Christians believe, Jesus was crucified on Good Friday, and three days later, on Easter Sunday rose from the dead, symbolising victory over sin and death.  Easter is considered the most important and joyful celebration in the Christian liturgical calendar. Christians across the globe will reflect on the significance of Jesus’ sacrifice and the promise of eternal life.</w:t>
      </w:r>
    </w:p>
    <w:p w14:paraId="04ADDC84" w14:textId="729DA855" w:rsidR="005759EB" w:rsidRDefault="005759EB" w:rsidP="79EAA4E7">
      <w:pPr>
        <w:spacing w:after="0"/>
        <w:rPr>
          <w:rFonts w:ascii="Gill Sans Nova" w:hAnsi="Gill Sans Nova"/>
        </w:rPr>
      </w:pPr>
    </w:p>
    <w:p w14:paraId="35BF259B" w14:textId="3F05ACE9" w:rsidR="005759EB" w:rsidRDefault="79EAA4E7" w:rsidP="79EAA4E7">
      <w:pPr>
        <w:spacing w:after="0"/>
        <w:rPr>
          <w:rFonts w:ascii="Gill Sans Nova" w:hAnsi="Gill Sans Nova"/>
        </w:rPr>
      </w:pPr>
      <w:r w:rsidRPr="79EAA4E7">
        <w:rPr>
          <w:rFonts w:ascii="Gill Sans Nova" w:hAnsi="Gill Sans Nova"/>
        </w:rPr>
        <w:t xml:space="preserve">While Christians celebrate Christ is risen! Traditions that mark this vary around the world </w:t>
      </w:r>
      <w:hyperlink r:id="rId7">
        <w:r w:rsidRPr="79EAA4E7">
          <w:rPr>
            <w:rStyle w:val="Hyperlink"/>
            <w:rFonts w:ascii="Gill Sans Nova" w:eastAsia="Gill Sans Nova" w:hAnsi="Gill Sans Nova" w:cs="Gill Sans Nova"/>
          </w:rPr>
          <w:t>https://www.compassionuk.org/blogs/easter-traditions-around-the-world/</w:t>
        </w:r>
      </w:hyperlink>
    </w:p>
    <w:p w14:paraId="05E0492A" w14:textId="7F68392C" w:rsidR="005759EB" w:rsidRDefault="005759EB" w:rsidP="79EAA4E7">
      <w:pPr>
        <w:spacing w:after="0"/>
        <w:rPr>
          <w:rFonts w:ascii="Gill Sans Nova" w:eastAsia="Gill Sans Nova" w:hAnsi="Gill Sans Nova" w:cs="Gill Sans Nova"/>
        </w:rPr>
      </w:pPr>
    </w:p>
    <w:p w14:paraId="6BD5DF92" w14:textId="2A2AE0CB" w:rsidR="005759EB" w:rsidRDefault="79EAA4E7" w:rsidP="79EAA4E7">
      <w:pPr>
        <w:spacing w:after="0"/>
        <w:rPr>
          <w:rFonts w:ascii="Gill Sans Nova" w:hAnsi="Gill Sans Nova"/>
        </w:rPr>
      </w:pPr>
      <w:r w:rsidRPr="79EAA4E7">
        <w:rPr>
          <w:rFonts w:ascii="Gill Sans Nova" w:hAnsi="Gill Sans Nova"/>
          <w:b/>
          <w:bCs/>
        </w:rPr>
        <w:t>Love wins:</w:t>
      </w:r>
      <w:r w:rsidRPr="79EAA4E7">
        <w:rPr>
          <w:rFonts w:ascii="Gill Sans Nova" w:hAnsi="Gill Sans Nova"/>
        </w:rPr>
        <w:t xml:space="preserve"> For God so loved the world that he gave his one and only Son, that whoever believes in him shall not perish but have eternal life. For God did not send his Son into the world to condemn the world, but to save the world through him. John 3 :16</w:t>
      </w:r>
    </w:p>
    <w:p w14:paraId="460D392F" w14:textId="77777777" w:rsidR="009D6F89" w:rsidRDefault="009D6F89" w:rsidP="79EAA4E7">
      <w:pPr>
        <w:spacing w:after="0"/>
        <w:rPr>
          <w:rFonts w:ascii="Gill Sans Nova" w:hAnsi="Gill Sans Nova"/>
        </w:rPr>
      </w:pPr>
    </w:p>
    <w:p w14:paraId="2D51535B" w14:textId="4A6E31BD" w:rsidR="009D6F89" w:rsidRPr="005759EB" w:rsidRDefault="79EAA4E7" w:rsidP="79EAA4E7">
      <w:pPr>
        <w:spacing w:after="0"/>
        <w:rPr>
          <w:rFonts w:ascii="Gill Sans Nova" w:hAnsi="Gill Sans Nova"/>
        </w:rPr>
      </w:pPr>
      <w:r w:rsidRPr="79EAA4E7">
        <w:rPr>
          <w:rFonts w:ascii="Gill Sans Nova" w:hAnsi="Gill Sans Nova"/>
        </w:rPr>
        <w:t>The Message puts it: ‘This is how much God loved the world: He gave his Son, his one and only Son. And this is why: so that no one need be destroyed; by believing in him, anyone can have a whole and lasting life. God didn’t go to all the trouble of sending his Son merely to point an accusing finger, telling the world how bad it was. He came to help, to put the world right again.</w:t>
      </w:r>
    </w:p>
    <w:p w14:paraId="6C6D3BB9" w14:textId="46C4C19A" w:rsidR="79EAA4E7" w:rsidRDefault="79EAA4E7" w:rsidP="79EAA4E7">
      <w:pPr>
        <w:rPr>
          <w:rFonts w:ascii="Gill Sans Nova" w:hAnsi="Gill Sans Nova"/>
        </w:rPr>
      </w:pPr>
    </w:p>
    <w:p w14:paraId="139F4709" w14:textId="5F4D292A" w:rsidR="0067769A" w:rsidRPr="0067769A" w:rsidRDefault="0067769A" w:rsidP="0067769A">
      <w:pPr>
        <w:rPr>
          <w:rFonts w:ascii="Gill Sans Nova" w:hAnsi="Gill Sans Nova"/>
          <w:b/>
          <w:bCs/>
          <w:lang w:val="en-US"/>
        </w:rPr>
      </w:pPr>
      <w:r w:rsidRPr="0067769A">
        <w:rPr>
          <w:rFonts w:ascii="Gill Sans Nova" w:hAnsi="Gill Sans Nova"/>
          <w:b/>
          <w:bCs/>
          <w:lang w:val="en-US"/>
        </w:rPr>
        <w:t>Suggested Learning Points and Bible Readings by Age Group</w:t>
      </w:r>
    </w:p>
    <w:p w14:paraId="6074E23C" w14:textId="2E024824" w:rsidR="0067769A" w:rsidRPr="0067769A" w:rsidRDefault="79EAA4E7" w:rsidP="0067769A">
      <w:pPr>
        <w:rPr>
          <w:rFonts w:ascii="Gill Sans Nova" w:hAnsi="Gill Sans Nova"/>
          <w:b/>
          <w:bCs/>
          <w:lang w:val="en-US"/>
        </w:rPr>
      </w:pPr>
      <w:r w:rsidRPr="79EAA4E7">
        <w:rPr>
          <w:rFonts w:ascii="Gill Sans Nova" w:hAnsi="Gill Sans Nova"/>
          <w:b/>
          <w:bCs/>
          <w:lang w:val="en-US"/>
        </w:rPr>
        <w:t xml:space="preserve">All: </w:t>
      </w:r>
      <w:r w:rsidRPr="79EAA4E7">
        <w:rPr>
          <w:rFonts w:ascii="Gill Sans Nova" w:hAnsi="Gill Sans Nova"/>
          <w:lang w:val="en-US"/>
        </w:rPr>
        <w:t>Learn the meaning of Easter</w:t>
      </w:r>
    </w:p>
    <w:p w14:paraId="536A769C" w14:textId="4D632068" w:rsidR="79EAA4E7" w:rsidRDefault="79EAA4E7" w:rsidP="79EAA4E7">
      <w:pPr>
        <w:rPr>
          <w:lang w:val="en-US"/>
        </w:rPr>
      </w:pPr>
      <w:r w:rsidRPr="79EAA4E7">
        <w:rPr>
          <w:lang w:val="en-US"/>
        </w:rPr>
        <w:t xml:space="preserve">Easter themed art from around the world: </w:t>
      </w:r>
      <w:hyperlink r:id="rId8">
        <w:r w:rsidRPr="79EAA4E7">
          <w:rPr>
            <w:rStyle w:val="Hyperlink"/>
            <w:lang w:val="en-US"/>
          </w:rPr>
          <w:t>https://bameanglican.wordpress.com/2019/04/21/easter-and-art-from-around-the-world/</w:t>
        </w:r>
      </w:hyperlink>
      <w:r w:rsidRPr="79EAA4E7">
        <w:rPr>
          <w:lang w:val="en-US"/>
        </w:rPr>
        <w:t xml:space="preserve">  for use with different age groups as appropriate.</w:t>
      </w:r>
    </w:p>
    <w:p w14:paraId="36EAE9EE" w14:textId="62D111CC" w:rsidR="79EAA4E7" w:rsidRDefault="79EAA4E7" w:rsidP="79EAA4E7">
      <w:pPr>
        <w:rPr>
          <w:rFonts w:ascii="Gill Sans Nova" w:hAnsi="Gill Sans Nova"/>
          <w:lang w:val="en-US"/>
        </w:rPr>
      </w:pPr>
    </w:p>
    <w:tbl>
      <w:tblPr>
        <w:tblStyle w:val="TableGrid"/>
        <w:tblW w:w="15051" w:type="dxa"/>
        <w:tblLook w:val="04A0" w:firstRow="1" w:lastRow="0" w:firstColumn="1" w:lastColumn="0" w:noHBand="0" w:noVBand="1"/>
      </w:tblPr>
      <w:tblGrid>
        <w:gridCol w:w="625"/>
        <w:gridCol w:w="5193"/>
        <w:gridCol w:w="9233"/>
      </w:tblGrid>
      <w:tr w:rsidR="008B510C" w:rsidRPr="0067769A" w14:paraId="41DEF229" w14:textId="77777777" w:rsidTr="79EAA4E7">
        <w:trPr>
          <w:trHeight w:val="280"/>
        </w:trPr>
        <w:tc>
          <w:tcPr>
            <w:tcW w:w="625" w:type="dxa"/>
          </w:tcPr>
          <w:p w14:paraId="7F17F9F3"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lastRenderedPageBreak/>
              <w:t xml:space="preserve">Age </w:t>
            </w:r>
          </w:p>
        </w:tc>
        <w:tc>
          <w:tcPr>
            <w:tcW w:w="5607" w:type="dxa"/>
          </w:tcPr>
          <w:p w14:paraId="55DCDD88"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Suggested content</w:t>
            </w:r>
          </w:p>
        </w:tc>
        <w:tc>
          <w:tcPr>
            <w:tcW w:w="8819" w:type="dxa"/>
          </w:tcPr>
          <w:p w14:paraId="152B86CC"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Creative Exploration</w:t>
            </w:r>
          </w:p>
        </w:tc>
      </w:tr>
      <w:tr w:rsidR="008B510C" w:rsidRPr="0067769A" w14:paraId="27CF43E9" w14:textId="77777777" w:rsidTr="79EAA4E7">
        <w:trPr>
          <w:trHeight w:val="1512"/>
        </w:trPr>
        <w:tc>
          <w:tcPr>
            <w:tcW w:w="625" w:type="dxa"/>
          </w:tcPr>
          <w:p w14:paraId="20FCF5A0"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0-5:</w:t>
            </w:r>
          </w:p>
        </w:tc>
        <w:tc>
          <w:tcPr>
            <w:tcW w:w="5607" w:type="dxa"/>
          </w:tcPr>
          <w:p w14:paraId="65E46120" w14:textId="77777777" w:rsidR="00B64A7C" w:rsidRDefault="00B64A7C" w:rsidP="0067769A">
            <w:pPr>
              <w:pStyle w:val="ListParagraph"/>
              <w:numPr>
                <w:ilvl w:val="0"/>
                <w:numId w:val="14"/>
              </w:numPr>
              <w:rPr>
                <w:rFonts w:ascii="Gill Sans Nova" w:hAnsi="Gill Sans Nova"/>
                <w:lang w:val="en-US"/>
              </w:rPr>
            </w:pPr>
            <w:r>
              <w:rPr>
                <w:rFonts w:ascii="Gill Sans Nova" w:hAnsi="Gill Sans Nova"/>
                <w:lang w:val="en-US"/>
              </w:rPr>
              <w:t>An introductory outline of the Easter story</w:t>
            </w:r>
          </w:p>
          <w:p w14:paraId="2B98BD8F" w14:textId="6C90D0F9" w:rsidR="00F821D0" w:rsidRPr="001B262D" w:rsidRDefault="00981086" w:rsidP="004C0748">
            <w:pPr>
              <w:pStyle w:val="ListParagraph"/>
              <w:ind w:left="360"/>
              <w:rPr>
                <w:rFonts w:ascii="Gill Sans Nova" w:hAnsi="Gill Sans Nova"/>
                <w:i/>
                <w:iCs/>
                <w:lang w:val="en-US"/>
              </w:rPr>
            </w:pPr>
            <w:r w:rsidRPr="00981086">
              <w:rPr>
                <w:rFonts w:ascii="Gill Sans Nova" w:hAnsi="Gill Sans Nova"/>
                <w:i/>
                <w:iCs/>
                <w:lang w:val="en-US"/>
              </w:rPr>
              <w:t xml:space="preserve">Beginner's Bible </w:t>
            </w:r>
            <w:proofErr w:type="gramStart"/>
            <w:r w:rsidRPr="00981086">
              <w:rPr>
                <w:rFonts w:ascii="Gill Sans Nova" w:hAnsi="Gill Sans Nova"/>
                <w:i/>
                <w:iCs/>
                <w:lang w:val="en-US"/>
              </w:rPr>
              <w:t>The</w:t>
            </w:r>
            <w:proofErr w:type="gramEnd"/>
            <w:r w:rsidRPr="00981086">
              <w:rPr>
                <w:rFonts w:ascii="Gill Sans Nova" w:hAnsi="Gill Sans Nova"/>
                <w:i/>
                <w:iCs/>
                <w:lang w:val="en-US"/>
              </w:rPr>
              <w:t xml:space="preserve"> Very First Easter: An Easter Book For Kids </w:t>
            </w:r>
            <w:r w:rsidRPr="001B262D">
              <w:rPr>
                <w:rFonts w:ascii="Gill Sans Nova" w:hAnsi="Gill Sans Nova"/>
                <w:lang w:val="en-US"/>
              </w:rPr>
              <w:t>(Zondervan)</w:t>
            </w:r>
            <w:r w:rsidR="00F821D0" w:rsidRPr="001B262D">
              <w:rPr>
                <w:rFonts w:cstheme="minorHAnsi"/>
                <w:lang w:val="en-US"/>
              </w:rPr>
              <w:t xml:space="preserve"> </w:t>
            </w:r>
            <w:r w:rsidR="004C0748">
              <w:rPr>
                <w:rFonts w:cstheme="minorHAnsi"/>
                <w:lang w:val="en-US"/>
              </w:rPr>
              <w:t xml:space="preserve">or video version: </w:t>
            </w:r>
            <w:hyperlink r:id="rId9" w:history="1">
              <w:r w:rsidR="004C0748" w:rsidRPr="008D33CE">
                <w:rPr>
                  <w:rStyle w:val="Hyperlink"/>
                  <w:rFonts w:cstheme="minorHAnsi"/>
                  <w:lang w:val="en-US"/>
                </w:rPr>
                <w:t>https://www.youtube.com/watch?v=bkNTU_Vv5Ew</w:t>
              </w:r>
            </w:hyperlink>
            <w:r w:rsidR="004C0748">
              <w:rPr>
                <w:rFonts w:cstheme="minorHAnsi"/>
                <w:lang w:val="en-US"/>
              </w:rPr>
              <w:t xml:space="preserve"> </w:t>
            </w:r>
          </w:p>
          <w:p w14:paraId="0D8501E5" w14:textId="0414ADC3" w:rsidR="00295E4D" w:rsidRDefault="00295E4D" w:rsidP="00295E4D">
            <w:pPr>
              <w:pStyle w:val="ListParagraph"/>
              <w:numPr>
                <w:ilvl w:val="0"/>
                <w:numId w:val="14"/>
              </w:numPr>
              <w:rPr>
                <w:rFonts w:cstheme="minorHAnsi"/>
                <w:lang w:val="en-US"/>
              </w:rPr>
            </w:pPr>
            <w:r w:rsidRPr="00E90AD9">
              <w:rPr>
                <w:rFonts w:cstheme="minorHAnsi"/>
                <w:lang w:val="en-US"/>
              </w:rPr>
              <w:t xml:space="preserve">Sing ‘We have a king who rides a donkey’ and make your own actions up for the words: </w:t>
            </w:r>
            <w:hyperlink r:id="rId10" w:history="1">
              <w:r w:rsidRPr="00E90AD9">
                <w:rPr>
                  <w:rStyle w:val="Hyperlink"/>
                  <w:rFonts w:cstheme="minorHAnsi"/>
                  <w:lang w:val="en-US"/>
                </w:rPr>
                <w:t>https://www.youtube.com/watch?v=gSbEEwik2hs</w:t>
              </w:r>
            </w:hyperlink>
            <w:r w:rsidRPr="00E90AD9">
              <w:rPr>
                <w:rFonts w:cstheme="minorHAnsi"/>
                <w:lang w:val="en-US"/>
              </w:rPr>
              <w:t xml:space="preserve"> </w:t>
            </w:r>
          </w:p>
          <w:p w14:paraId="70B5C501" w14:textId="77777777" w:rsidR="009D6F89" w:rsidRDefault="009D6F89" w:rsidP="00295E4D">
            <w:pPr>
              <w:pStyle w:val="ListParagraph"/>
              <w:ind w:left="360"/>
              <w:rPr>
                <w:rFonts w:cstheme="minorHAnsi"/>
                <w:lang w:val="en-US"/>
              </w:rPr>
            </w:pPr>
          </w:p>
          <w:p w14:paraId="225F7106" w14:textId="53AB81C5" w:rsidR="00295E4D" w:rsidRDefault="79EAA4E7" w:rsidP="79EAA4E7">
            <w:pPr>
              <w:pStyle w:val="ListParagraph"/>
              <w:ind w:left="360"/>
              <w:rPr>
                <w:lang w:val="en-US"/>
              </w:rPr>
            </w:pPr>
            <w:r w:rsidRPr="79EAA4E7">
              <w:rPr>
                <w:lang w:val="en-US"/>
              </w:rPr>
              <w:t>How do we show that we care for other people</w:t>
            </w:r>
          </w:p>
          <w:p w14:paraId="3A8F22EB" w14:textId="1114CA59" w:rsidR="00295E4D" w:rsidRPr="00E90AD9" w:rsidRDefault="00295E4D" w:rsidP="00295E4D">
            <w:pPr>
              <w:pStyle w:val="ListParagraph"/>
              <w:ind w:left="360"/>
              <w:rPr>
                <w:rFonts w:cstheme="minorHAnsi"/>
                <w:lang w:val="en-US"/>
              </w:rPr>
            </w:pPr>
            <w:r>
              <w:rPr>
                <w:rFonts w:cstheme="minorHAnsi"/>
                <w:lang w:val="en-US"/>
              </w:rPr>
              <w:t xml:space="preserve">Who cares for you? What do they do for you? </w:t>
            </w:r>
          </w:p>
          <w:p w14:paraId="708109C7" w14:textId="77777777" w:rsidR="00295E4D" w:rsidRDefault="00295E4D" w:rsidP="00295E4D">
            <w:pPr>
              <w:pStyle w:val="ListParagraph"/>
              <w:numPr>
                <w:ilvl w:val="0"/>
                <w:numId w:val="14"/>
              </w:numPr>
              <w:rPr>
                <w:rFonts w:cstheme="minorHAnsi"/>
                <w:lang w:val="en-US"/>
              </w:rPr>
            </w:pPr>
            <w:r w:rsidRPr="00E90AD9">
              <w:rPr>
                <w:rFonts w:cstheme="minorHAnsi"/>
                <w:lang w:val="en-US"/>
              </w:rPr>
              <w:t xml:space="preserve">Easter sand video: </w:t>
            </w:r>
            <w:hyperlink r:id="rId11" w:history="1">
              <w:r w:rsidRPr="00E90AD9">
                <w:rPr>
                  <w:rStyle w:val="Hyperlink"/>
                  <w:rFonts w:cstheme="minorHAnsi"/>
                  <w:lang w:val="en-US"/>
                </w:rPr>
                <w:t>https://www.bbc.co.uk/cbeebies/watch/lets-celebrate-easter</w:t>
              </w:r>
            </w:hyperlink>
            <w:r w:rsidRPr="00E90AD9">
              <w:rPr>
                <w:rFonts w:cstheme="minorHAnsi"/>
                <w:lang w:val="en-US"/>
              </w:rPr>
              <w:t xml:space="preserve"> </w:t>
            </w:r>
          </w:p>
          <w:p w14:paraId="1C06875D" w14:textId="363C7790" w:rsidR="00295E4D" w:rsidRDefault="00295E4D" w:rsidP="00295E4D">
            <w:pPr>
              <w:pStyle w:val="ListParagraph"/>
              <w:ind w:left="360"/>
              <w:rPr>
                <w:rFonts w:cstheme="minorHAnsi"/>
                <w:lang w:val="en-US"/>
              </w:rPr>
            </w:pPr>
            <w:r>
              <w:rPr>
                <w:rFonts w:cstheme="minorHAnsi"/>
                <w:lang w:val="en-US"/>
              </w:rPr>
              <w:t>Jesus is alive! God loves us so much</w:t>
            </w:r>
            <w:r w:rsidR="004977C8">
              <w:rPr>
                <w:rFonts w:cstheme="minorHAnsi"/>
                <w:lang w:val="en-US"/>
              </w:rPr>
              <w:t>.</w:t>
            </w:r>
            <w:r>
              <w:rPr>
                <w:rFonts w:cstheme="minorHAnsi"/>
                <w:lang w:val="en-US"/>
              </w:rPr>
              <w:t xml:space="preserve"> Look at the hands and face of Jesus at the end. Can you pull a face that shows that you are happy with the people who care for you? </w:t>
            </w:r>
          </w:p>
          <w:p w14:paraId="6F863146" w14:textId="2A538497" w:rsidR="00295E4D" w:rsidRDefault="00295E4D" w:rsidP="00295E4D">
            <w:pPr>
              <w:pStyle w:val="ListParagraph"/>
              <w:ind w:left="360"/>
              <w:rPr>
                <w:rFonts w:cstheme="minorHAnsi"/>
                <w:lang w:val="en-US"/>
              </w:rPr>
            </w:pPr>
            <w:r>
              <w:rPr>
                <w:rFonts w:cstheme="minorHAnsi"/>
                <w:lang w:val="en-US"/>
              </w:rPr>
              <w:t xml:space="preserve">Can you pull a face that shows how Mary felt that Jesus is alive? </w:t>
            </w:r>
          </w:p>
          <w:p w14:paraId="1B869054" w14:textId="5F79B0A1" w:rsidR="00295E4D" w:rsidRDefault="00295E4D" w:rsidP="00295E4D">
            <w:pPr>
              <w:pStyle w:val="ListParagraph"/>
              <w:ind w:left="360"/>
              <w:rPr>
                <w:rFonts w:cstheme="minorHAnsi"/>
                <w:lang w:val="en-US"/>
              </w:rPr>
            </w:pPr>
            <w:r>
              <w:rPr>
                <w:rFonts w:cstheme="minorHAnsi"/>
                <w:lang w:val="en-US"/>
              </w:rPr>
              <w:t>What can we do with our hands to show we care for others? How do others use their hands to show they care?</w:t>
            </w:r>
          </w:p>
          <w:p w14:paraId="4D3E7D0B" w14:textId="09183326" w:rsidR="00981086" w:rsidRPr="00C57950" w:rsidRDefault="00981086" w:rsidP="00FA5DA4">
            <w:pPr>
              <w:pStyle w:val="ListParagraph"/>
              <w:ind w:left="360"/>
              <w:rPr>
                <w:rFonts w:cstheme="minorHAnsi"/>
                <w:lang w:val="en-US"/>
              </w:rPr>
            </w:pPr>
          </w:p>
        </w:tc>
        <w:tc>
          <w:tcPr>
            <w:tcW w:w="8819" w:type="dxa"/>
          </w:tcPr>
          <w:p w14:paraId="6543FB46" w14:textId="77777777" w:rsidR="00C57950" w:rsidRPr="004977C8" w:rsidRDefault="00C57950" w:rsidP="004977C8">
            <w:pPr>
              <w:rPr>
                <w:rFonts w:cstheme="minorHAnsi"/>
                <w:lang w:val="en-US"/>
              </w:rPr>
            </w:pPr>
          </w:p>
          <w:p w14:paraId="470CAE65" w14:textId="16377382" w:rsidR="00C57950" w:rsidRPr="00C57950" w:rsidRDefault="00C57950" w:rsidP="00295E4D">
            <w:pPr>
              <w:pStyle w:val="ListParagraph"/>
              <w:numPr>
                <w:ilvl w:val="0"/>
                <w:numId w:val="14"/>
              </w:numPr>
              <w:rPr>
                <w:rFonts w:cstheme="minorHAnsi"/>
                <w:lang w:val="en-US"/>
              </w:rPr>
            </w:pPr>
            <w:r>
              <w:rPr>
                <w:rFonts w:eastAsia="Calibri" w:cstheme="minorHAnsi"/>
              </w:rPr>
              <w:t xml:space="preserve">Make a crown to remember Jesus is a king </w:t>
            </w:r>
            <w:r w:rsidR="004C0748">
              <w:rPr>
                <w:rFonts w:eastAsia="Calibri" w:cstheme="minorHAnsi"/>
              </w:rPr>
              <w:t xml:space="preserve">– a king who loves us all and to remind us to show love for others by being kind and </w:t>
            </w:r>
            <w:proofErr w:type="gramStart"/>
            <w:r w:rsidR="004C0748">
              <w:rPr>
                <w:rFonts w:eastAsia="Calibri" w:cstheme="minorHAnsi"/>
              </w:rPr>
              <w:t>helpful</w:t>
            </w:r>
            <w:proofErr w:type="gramEnd"/>
          </w:p>
          <w:p w14:paraId="1198157A" w14:textId="77777777" w:rsidR="00C57950" w:rsidRPr="00C57950" w:rsidRDefault="00C57950" w:rsidP="00C57950">
            <w:pPr>
              <w:pStyle w:val="ListParagraph"/>
              <w:rPr>
                <w:rFonts w:cstheme="minorHAnsi"/>
                <w:lang w:val="en-US"/>
              </w:rPr>
            </w:pPr>
          </w:p>
          <w:p w14:paraId="2B706324" w14:textId="4F97DAE1" w:rsidR="00C57950" w:rsidRDefault="00C57950" w:rsidP="00295E4D">
            <w:pPr>
              <w:pStyle w:val="ListParagraph"/>
              <w:numPr>
                <w:ilvl w:val="0"/>
                <w:numId w:val="14"/>
              </w:numPr>
              <w:rPr>
                <w:rFonts w:cstheme="minorHAnsi"/>
                <w:lang w:val="en-US"/>
              </w:rPr>
            </w:pPr>
            <w:r>
              <w:rPr>
                <w:rFonts w:cstheme="minorHAnsi"/>
                <w:lang w:val="en-US"/>
              </w:rPr>
              <w:t xml:space="preserve">Make a </w:t>
            </w:r>
            <w:r w:rsidR="00916B48">
              <w:rPr>
                <w:rFonts w:cstheme="minorHAnsi"/>
                <w:lang w:val="en-US"/>
              </w:rPr>
              <w:t>paper</w:t>
            </w:r>
            <w:r>
              <w:rPr>
                <w:rFonts w:cstheme="minorHAnsi"/>
                <w:lang w:val="en-US"/>
              </w:rPr>
              <w:t xml:space="preserve"> plate donkey</w:t>
            </w:r>
            <w:r w:rsidR="00916B48">
              <w:rPr>
                <w:rFonts w:cstheme="minorHAnsi"/>
                <w:lang w:val="en-US"/>
              </w:rPr>
              <w:t xml:space="preserve"> like this one: </w:t>
            </w:r>
            <w:hyperlink r:id="rId12" w:history="1">
              <w:r w:rsidR="00916B48" w:rsidRPr="008D33CE">
                <w:rPr>
                  <w:rStyle w:val="Hyperlink"/>
                  <w:rFonts w:cstheme="minorHAnsi"/>
                  <w:lang w:val="en-US"/>
                </w:rPr>
                <w:t>https://kidscraftroom.com/paper-plate-donkey-craft/</w:t>
              </w:r>
            </w:hyperlink>
            <w:r w:rsidR="00916B48">
              <w:rPr>
                <w:rFonts w:cstheme="minorHAnsi"/>
                <w:lang w:val="en-US"/>
              </w:rPr>
              <w:t xml:space="preserve"> </w:t>
            </w:r>
          </w:p>
          <w:p w14:paraId="3361B28D" w14:textId="77777777" w:rsidR="004977C8" w:rsidRPr="004977C8" w:rsidRDefault="004977C8" w:rsidP="004977C8">
            <w:pPr>
              <w:pStyle w:val="ListParagraph"/>
              <w:rPr>
                <w:rFonts w:cstheme="minorHAnsi"/>
                <w:lang w:val="en-US"/>
              </w:rPr>
            </w:pPr>
          </w:p>
          <w:p w14:paraId="0ABF63B9" w14:textId="77777777" w:rsidR="004977C8" w:rsidRPr="009D6F89" w:rsidRDefault="004977C8" w:rsidP="79EAA4E7">
            <w:pPr>
              <w:pStyle w:val="ListParagraph"/>
              <w:numPr>
                <w:ilvl w:val="0"/>
                <w:numId w:val="14"/>
              </w:numPr>
              <w:rPr>
                <w:lang w:val="en-US"/>
              </w:rPr>
            </w:pPr>
            <w:r w:rsidRPr="79EAA4E7">
              <w:rPr>
                <w:rFonts w:eastAsia="Calibri"/>
                <w:kern w:val="0"/>
                <w14:ligatures w14:val="none"/>
              </w:rPr>
              <w:t xml:space="preserve">Paper plates Easter story for toddlers: </w:t>
            </w:r>
            <w:hyperlink r:id="rId13" w:history="1">
              <w:r w:rsidRPr="79EAA4E7">
                <w:rPr>
                  <w:rStyle w:val="Hyperlink"/>
                  <w:rFonts w:eastAsia="Calibri"/>
                </w:rPr>
                <w:t>https://lettheirlightshine.com/2020/02/21/on-the-way-to-easter-paper-plate-pictures/</w:t>
              </w:r>
            </w:hyperlink>
            <w:r w:rsidRPr="79EAA4E7">
              <w:rPr>
                <w:rFonts w:eastAsia="Calibri"/>
                <w:kern w:val="0"/>
                <w14:ligatures w14:val="none"/>
              </w:rPr>
              <w:t xml:space="preserve"> </w:t>
            </w:r>
          </w:p>
          <w:p w14:paraId="7FB23668" w14:textId="18562960" w:rsidR="79EAA4E7" w:rsidRDefault="79EAA4E7" w:rsidP="79EAA4E7">
            <w:pPr>
              <w:rPr>
                <w:lang w:val="en-US"/>
              </w:rPr>
            </w:pPr>
          </w:p>
          <w:p w14:paraId="51C88C86" w14:textId="13294B41" w:rsidR="00C57950" w:rsidRPr="00C57950" w:rsidRDefault="00C57950" w:rsidP="00C57950">
            <w:pPr>
              <w:rPr>
                <w:rFonts w:cstheme="minorHAnsi"/>
                <w:lang w:val="en-US"/>
              </w:rPr>
            </w:pPr>
          </w:p>
          <w:p w14:paraId="16C26438" w14:textId="77777777" w:rsidR="00295E4D" w:rsidRPr="00295E4D" w:rsidRDefault="00295E4D" w:rsidP="00295E4D">
            <w:pPr>
              <w:pStyle w:val="ListParagraph"/>
              <w:rPr>
                <w:rFonts w:cstheme="minorHAnsi"/>
                <w:lang w:val="en-US"/>
              </w:rPr>
            </w:pPr>
          </w:p>
          <w:p w14:paraId="7B2DD19C" w14:textId="0DFDF59C" w:rsidR="002450B4" w:rsidRPr="00E90AD9" w:rsidRDefault="002450B4" w:rsidP="004C0748">
            <w:pPr>
              <w:pStyle w:val="ListParagraph"/>
              <w:ind w:left="360"/>
              <w:rPr>
                <w:rFonts w:cstheme="minorHAnsi"/>
                <w:lang w:val="en-US"/>
              </w:rPr>
            </w:pPr>
          </w:p>
        </w:tc>
      </w:tr>
      <w:tr w:rsidR="008B510C" w:rsidRPr="0067769A" w14:paraId="64BCEB6A" w14:textId="77777777" w:rsidTr="79EAA4E7">
        <w:trPr>
          <w:trHeight w:val="576"/>
        </w:trPr>
        <w:tc>
          <w:tcPr>
            <w:tcW w:w="625" w:type="dxa"/>
          </w:tcPr>
          <w:p w14:paraId="556D0D65"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t>5-7:</w:t>
            </w:r>
          </w:p>
        </w:tc>
        <w:tc>
          <w:tcPr>
            <w:tcW w:w="5607" w:type="dxa"/>
          </w:tcPr>
          <w:p w14:paraId="685B82AD" w14:textId="7565DC3E" w:rsidR="0021556C" w:rsidRDefault="79EAA4E7" w:rsidP="0021556C">
            <w:pPr>
              <w:pStyle w:val="ListParagraph"/>
              <w:numPr>
                <w:ilvl w:val="0"/>
                <w:numId w:val="14"/>
              </w:numPr>
              <w:rPr>
                <w:rFonts w:ascii="Gill Sans Nova" w:hAnsi="Gill Sans Nova"/>
                <w:lang w:val="en-US"/>
              </w:rPr>
            </w:pPr>
            <w:r w:rsidRPr="79EAA4E7">
              <w:rPr>
                <w:rFonts w:ascii="Gill Sans Nova" w:hAnsi="Gill Sans Nova"/>
                <w:lang w:val="en-US"/>
              </w:rPr>
              <w:t xml:space="preserve">Watch Three friends and the miracle man </w:t>
            </w:r>
            <w:hyperlink r:id="rId14">
              <w:r w:rsidRPr="79EAA4E7">
                <w:rPr>
                  <w:rStyle w:val="Hyperlink"/>
                  <w:rFonts w:ascii="Gill Sans Nova" w:hAnsi="Gill Sans Nova"/>
                  <w:lang w:val="en-US"/>
                </w:rPr>
                <w:t>https://www.youtube.com/watch?v=Aj0K_iUitGQ</w:t>
              </w:r>
            </w:hyperlink>
          </w:p>
          <w:p w14:paraId="210BCECC" w14:textId="45DDC857" w:rsidR="0021556C" w:rsidRPr="0021556C" w:rsidRDefault="0021556C" w:rsidP="0021556C">
            <w:pPr>
              <w:pStyle w:val="ListParagraph"/>
              <w:ind w:left="360"/>
              <w:rPr>
                <w:rFonts w:ascii="Gill Sans Nova" w:hAnsi="Gill Sans Nova"/>
                <w:lang w:val="en-US"/>
              </w:rPr>
            </w:pPr>
            <w:r w:rsidRPr="0021556C">
              <w:rPr>
                <w:rFonts w:ascii="Gill Sans Nova" w:hAnsi="Gill Sans Nova"/>
                <w:lang w:val="en-US"/>
              </w:rPr>
              <w:t xml:space="preserve"> </w:t>
            </w:r>
          </w:p>
          <w:p w14:paraId="7EFF483B" w14:textId="5D093908" w:rsidR="0021556C" w:rsidRDefault="0021556C" w:rsidP="0021556C">
            <w:pPr>
              <w:pStyle w:val="ListParagraph"/>
              <w:ind w:left="360"/>
              <w:rPr>
                <w:rFonts w:ascii="Gill Sans Nova" w:hAnsi="Gill Sans Nova"/>
                <w:lang w:val="en-US"/>
              </w:rPr>
            </w:pPr>
            <w:r w:rsidRPr="0021556C">
              <w:rPr>
                <w:rFonts w:ascii="Gill Sans Nova" w:hAnsi="Gill Sans Nova"/>
                <w:lang w:val="en-US"/>
              </w:rPr>
              <w:t>What did the children like about the miracle man?</w:t>
            </w:r>
          </w:p>
          <w:p w14:paraId="26D76EAE" w14:textId="61B9DF6C" w:rsidR="00FA5DA4" w:rsidRDefault="00FA5DA4" w:rsidP="0021556C">
            <w:pPr>
              <w:pStyle w:val="ListParagraph"/>
              <w:ind w:left="360"/>
              <w:rPr>
                <w:rFonts w:ascii="Gill Sans Nova" w:hAnsi="Gill Sans Nova"/>
                <w:lang w:val="en-US"/>
              </w:rPr>
            </w:pPr>
            <w:r>
              <w:rPr>
                <w:rFonts w:ascii="Gill Sans Nova" w:hAnsi="Gill Sans Nova"/>
                <w:lang w:val="en-US"/>
              </w:rPr>
              <w:t>What did he do?</w:t>
            </w:r>
          </w:p>
          <w:p w14:paraId="43AC45E0" w14:textId="2FE642C8" w:rsidR="0021556C" w:rsidRDefault="0021556C" w:rsidP="0021556C">
            <w:pPr>
              <w:rPr>
                <w:rFonts w:ascii="Gill Sans Nova" w:hAnsi="Gill Sans Nova"/>
                <w:lang w:val="en-US"/>
              </w:rPr>
            </w:pPr>
            <w:r>
              <w:rPr>
                <w:rFonts w:ascii="Gill Sans Nova" w:hAnsi="Gill Sans Nova"/>
                <w:lang w:val="en-US"/>
              </w:rPr>
              <w:t xml:space="preserve">      </w:t>
            </w:r>
            <w:r w:rsidRPr="0021556C">
              <w:rPr>
                <w:rFonts w:ascii="Gill Sans Nova" w:hAnsi="Gill Sans Nova"/>
                <w:lang w:val="en-US"/>
              </w:rPr>
              <w:t>What made them sad?</w:t>
            </w:r>
          </w:p>
          <w:p w14:paraId="40F3BEDB" w14:textId="7072E6CC" w:rsidR="00FA5DA4" w:rsidRDefault="00FA5DA4" w:rsidP="0021556C">
            <w:pPr>
              <w:rPr>
                <w:rFonts w:ascii="Gill Sans Nova" w:hAnsi="Gill Sans Nova"/>
                <w:lang w:val="en-US"/>
              </w:rPr>
            </w:pPr>
            <w:r>
              <w:rPr>
                <w:rFonts w:ascii="Gill Sans Nova" w:hAnsi="Gill Sans Nova"/>
                <w:lang w:val="en-US"/>
              </w:rPr>
              <w:t xml:space="preserve">      Why were they happy again? </w:t>
            </w:r>
          </w:p>
          <w:p w14:paraId="344BD66A" w14:textId="2BA07B9A" w:rsidR="00FA5DA4" w:rsidRDefault="00FA5DA4" w:rsidP="0021556C">
            <w:pPr>
              <w:rPr>
                <w:rFonts w:ascii="Gill Sans Nova" w:hAnsi="Gill Sans Nova"/>
                <w:lang w:val="en-US"/>
              </w:rPr>
            </w:pPr>
            <w:r>
              <w:rPr>
                <w:rFonts w:ascii="Gill Sans Nova" w:hAnsi="Gill Sans Nova"/>
                <w:lang w:val="en-US"/>
              </w:rPr>
              <w:lastRenderedPageBreak/>
              <w:t xml:space="preserve">      How did they find out what happened to Jesus?</w:t>
            </w:r>
          </w:p>
          <w:p w14:paraId="73F07D31" w14:textId="11CE0007" w:rsidR="00FA5DA4" w:rsidRDefault="00FA5DA4" w:rsidP="0021556C">
            <w:pPr>
              <w:rPr>
                <w:rFonts w:ascii="Gill Sans Nova" w:hAnsi="Gill Sans Nova"/>
                <w:lang w:val="en-US"/>
              </w:rPr>
            </w:pPr>
            <w:r>
              <w:rPr>
                <w:rFonts w:ascii="Gill Sans Nova" w:hAnsi="Gill Sans Nova"/>
                <w:lang w:val="en-US"/>
              </w:rPr>
              <w:t xml:space="preserve">      Why did </w:t>
            </w:r>
            <w:proofErr w:type="gramStart"/>
            <w:r>
              <w:rPr>
                <w:rFonts w:ascii="Gill Sans Nova" w:hAnsi="Gill Sans Nova"/>
                <w:lang w:val="en-US"/>
              </w:rPr>
              <w:t>Jesus</w:t>
            </w:r>
            <w:proofErr w:type="gramEnd"/>
            <w:r>
              <w:rPr>
                <w:rFonts w:ascii="Gill Sans Nova" w:hAnsi="Gill Sans Nova"/>
                <w:lang w:val="en-US"/>
              </w:rPr>
              <w:t xml:space="preserve"> die? </w:t>
            </w:r>
          </w:p>
          <w:p w14:paraId="2B2905F5" w14:textId="350C7642" w:rsidR="00FA5DA4" w:rsidRDefault="00FA5DA4" w:rsidP="0021556C">
            <w:pPr>
              <w:rPr>
                <w:rFonts w:ascii="Gill Sans Nova" w:hAnsi="Gill Sans Nova"/>
                <w:lang w:val="en-US"/>
              </w:rPr>
            </w:pPr>
            <w:r>
              <w:rPr>
                <w:rFonts w:ascii="Gill Sans Nova" w:hAnsi="Gill Sans Nova"/>
                <w:lang w:val="en-US"/>
              </w:rPr>
              <w:t xml:space="preserve">      Who can be forgiven?</w:t>
            </w:r>
          </w:p>
          <w:p w14:paraId="1B737055" w14:textId="02788985" w:rsidR="00FA5DA4" w:rsidRDefault="00FA5DA4" w:rsidP="0021556C">
            <w:pPr>
              <w:rPr>
                <w:rFonts w:ascii="Gill Sans Nova" w:hAnsi="Gill Sans Nova"/>
                <w:lang w:val="en-US"/>
              </w:rPr>
            </w:pPr>
            <w:r>
              <w:rPr>
                <w:rFonts w:ascii="Gill Sans Nova" w:hAnsi="Gill Sans Nova"/>
                <w:lang w:val="en-US"/>
              </w:rPr>
              <w:t xml:space="preserve">      What do you like best about this story? </w:t>
            </w:r>
          </w:p>
          <w:p w14:paraId="2BFC65B8" w14:textId="77777777" w:rsidR="0021556C" w:rsidRPr="0021556C" w:rsidRDefault="0021556C" w:rsidP="0021556C">
            <w:pPr>
              <w:rPr>
                <w:rFonts w:ascii="Gill Sans Nova" w:hAnsi="Gill Sans Nova"/>
                <w:lang w:val="en-US"/>
              </w:rPr>
            </w:pPr>
          </w:p>
          <w:p w14:paraId="7B6999A5" w14:textId="77777777" w:rsidR="001B262D" w:rsidRDefault="001B262D" w:rsidP="004977C8">
            <w:pPr>
              <w:pStyle w:val="ListParagraph"/>
              <w:ind w:left="360"/>
              <w:rPr>
                <w:rFonts w:ascii="Gill Sans Nova" w:hAnsi="Gill Sans Nova"/>
                <w:lang w:val="en-US"/>
              </w:rPr>
            </w:pPr>
          </w:p>
          <w:p w14:paraId="33D87990" w14:textId="2EDD36C1" w:rsidR="004977C8" w:rsidRPr="0067769A" w:rsidRDefault="004977C8" w:rsidP="004977C8">
            <w:pPr>
              <w:pStyle w:val="ListParagraph"/>
              <w:ind w:left="360"/>
              <w:rPr>
                <w:rFonts w:ascii="Gill Sans Nova" w:hAnsi="Gill Sans Nova"/>
                <w:lang w:val="en-US"/>
              </w:rPr>
            </w:pPr>
          </w:p>
        </w:tc>
        <w:tc>
          <w:tcPr>
            <w:tcW w:w="8819" w:type="dxa"/>
          </w:tcPr>
          <w:p w14:paraId="7FD0E3CD" w14:textId="07E69551" w:rsidR="00DF3326" w:rsidRPr="00493E98" w:rsidRDefault="79EAA4E7" w:rsidP="009F3C5A">
            <w:pPr>
              <w:pStyle w:val="NormalWeb"/>
              <w:numPr>
                <w:ilvl w:val="0"/>
                <w:numId w:val="14"/>
              </w:numPr>
              <w:rPr>
                <w:rFonts w:asciiTheme="minorHAnsi" w:hAnsiTheme="minorHAnsi" w:cstheme="minorHAnsi"/>
                <w:color w:val="000000"/>
                <w:sz w:val="22"/>
                <w:szCs w:val="22"/>
              </w:rPr>
            </w:pPr>
            <w:r w:rsidRPr="00493E98">
              <w:rPr>
                <w:rFonts w:asciiTheme="minorHAnsi" w:hAnsiTheme="minorHAnsi" w:cstheme="minorBidi"/>
                <w:color w:val="000000" w:themeColor="text1"/>
                <w:sz w:val="22"/>
                <w:szCs w:val="22"/>
              </w:rPr>
              <w:lastRenderedPageBreak/>
              <w:t xml:space="preserve">Eggs – decorate paper eggs with different coloured tissue squares to show the happiness and sadness of the Easter </w:t>
            </w:r>
            <w:proofErr w:type="gramStart"/>
            <w:r w:rsidRPr="00493E98">
              <w:rPr>
                <w:rFonts w:asciiTheme="minorHAnsi" w:hAnsiTheme="minorHAnsi" w:cstheme="minorBidi"/>
                <w:color w:val="000000" w:themeColor="text1"/>
                <w:sz w:val="22"/>
                <w:szCs w:val="22"/>
              </w:rPr>
              <w:t>story</w:t>
            </w:r>
            <w:proofErr w:type="gramEnd"/>
            <w:r w:rsidRPr="00493E98">
              <w:rPr>
                <w:rFonts w:ascii="Gill Sans Nova" w:hAnsi="Gill Sans Nova"/>
              </w:rPr>
              <w:t xml:space="preserve"> </w:t>
            </w:r>
          </w:p>
          <w:p w14:paraId="170B575F" w14:textId="60286CA1" w:rsidR="00616E3E" w:rsidRPr="00493E98" w:rsidRDefault="79EAA4E7" w:rsidP="009F3C5A">
            <w:pPr>
              <w:pStyle w:val="NormalWeb"/>
              <w:numPr>
                <w:ilvl w:val="0"/>
                <w:numId w:val="14"/>
              </w:numPr>
              <w:rPr>
                <w:rFonts w:asciiTheme="minorHAnsi" w:hAnsiTheme="minorHAnsi" w:cstheme="minorHAnsi"/>
                <w:color w:val="000000"/>
                <w:sz w:val="22"/>
                <w:szCs w:val="22"/>
              </w:rPr>
            </w:pPr>
            <w:r w:rsidRPr="00493E98">
              <w:rPr>
                <w:rFonts w:asciiTheme="minorHAnsi" w:hAnsiTheme="minorHAnsi" w:cstheme="minorBidi"/>
              </w:rPr>
              <w:t>Easter Gardens remind us of the sadness and starkness of the cross but the joy of new life in the garden. You can make Easter gardens individually or as a group or create them out of Lego or junk modelling materials.</w:t>
            </w:r>
          </w:p>
          <w:p w14:paraId="45E659FD" w14:textId="0BFD7F5A" w:rsidR="00616E3E" w:rsidRPr="00493E98" w:rsidRDefault="79EAA4E7" w:rsidP="009F3C5A">
            <w:pPr>
              <w:pStyle w:val="NormalWeb"/>
              <w:numPr>
                <w:ilvl w:val="0"/>
                <w:numId w:val="14"/>
              </w:numPr>
              <w:rPr>
                <w:rFonts w:asciiTheme="minorHAnsi" w:hAnsiTheme="minorHAnsi" w:cstheme="minorHAnsi"/>
                <w:color w:val="000000"/>
                <w:sz w:val="22"/>
                <w:szCs w:val="22"/>
              </w:rPr>
            </w:pPr>
            <w:r w:rsidRPr="00493E98">
              <w:rPr>
                <w:rFonts w:asciiTheme="minorHAnsi" w:hAnsiTheme="minorHAnsi" w:cstheme="minorBidi"/>
              </w:rPr>
              <w:t>A very basic one is here:</w:t>
            </w:r>
            <w:r w:rsidRPr="00493E98">
              <w:t xml:space="preserve"> </w:t>
            </w:r>
            <w:hyperlink r:id="rId15">
              <w:r w:rsidRPr="00493E98">
                <w:rPr>
                  <w:rStyle w:val="Hyperlink"/>
                  <w:rFonts w:asciiTheme="minorHAnsi" w:hAnsiTheme="minorHAnsi" w:cstheme="minorBidi"/>
                </w:rPr>
                <w:t>https://www.sunhatsandwellieboots.com/2013/03/grow-easter-resurrection-garden.html</w:t>
              </w:r>
            </w:hyperlink>
            <w:r w:rsidRPr="00493E98">
              <w:rPr>
                <w:rFonts w:asciiTheme="minorHAnsi" w:hAnsiTheme="minorHAnsi" w:cstheme="minorBidi"/>
              </w:rPr>
              <w:t xml:space="preserve"> you could use cardboard or paper instead of a stone </w:t>
            </w:r>
            <w:r w:rsidRPr="00493E98">
              <w:rPr>
                <w:rFonts w:asciiTheme="minorHAnsi" w:hAnsiTheme="minorHAnsi" w:cstheme="minorBidi"/>
              </w:rPr>
              <w:lastRenderedPageBreak/>
              <w:t xml:space="preserve">and could add moss or other greenery to add some colour or just wait for the grass to grow. </w:t>
            </w:r>
          </w:p>
          <w:p w14:paraId="03E7CF32" w14:textId="60471BE0" w:rsidR="009F3C5A" w:rsidRPr="00493E98" w:rsidRDefault="79EAA4E7" w:rsidP="009F3C5A">
            <w:pPr>
              <w:pStyle w:val="NormalWeb"/>
              <w:numPr>
                <w:ilvl w:val="0"/>
                <w:numId w:val="14"/>
              </w:numPr>
              <w:rPr>
                <w:rFonts w:asciiTheme="minorHAnsi" w:hAnsiTheme="minorHAnsi" w:cstheme="minorHAnsi"/>
                <w:color w:val="000000"/>
                <w:sz w:val="22"/>
                <w:szCs w:val="22"/>
              </w:rPr>
            </w:pPr>
            <w:r w:rsidRPr="00493E98">
              <w:rPr>
                <w:rFonts w:asciiTheme="minorHAnsi" w:hAnsiTheme="minorHAnsi" w:cstheme="minorBidi"/>
              </w:rPr>
              <w:t xml:space="preserve">There are some good ideas for bigger scale ones here: </w:t>
            </w:r>
            <w:hyperlink r:id="rId16">
              <w:r w:rsidRPr="00493E98">
                <w:rPr>
                  <w:rStyle w:val="Hyperlink"/>
                  <w:rFonts w:asciiTheme="minorHAnsi" w:hAnsiTheme="minorHAnsi" w:cstheme="minorBidi"/>
                </w:rPr>
                <w:t>http://www.spiritualchild.co.uk/eastergarden.html</w:t>
              </w:r>
            </w:hyperlink>
          </w:p>
          <w:p w14:paraId="68C0B03E" w14:textId="78155605" w:rsidR="009F3C5A" w:rsidRPr="00493E98" w:rsidRDefault="79EAA4E7" w:rsidP="79EAA4E7">
            <w:pPr>
              <w:pStyle w:val="NormalWeb"/>
              <w:numPr>
                <w:ilvl w:val="0"/>
                <w:numId w:val="14"/>
              </w:numPr>
              <w:rPr>
                <w:rFonts w:ascii="Calibri" w:hAnsi="Calibri" w:cs="Helvetica"/>
                <w:b/>
                <w:bCs/>
                <w:color w:val="222222"/>
              </w:rPr>
            </w:pPr>
            <w:r w:rsidRPr="00493E98">
              <w:rPr>
                <w:rFonts w:ascii="Calibri" w:hAnsi="Calibri" w:cs="Helvetica"/>
                <w:color w:val="222222"/>
              </w:rPr>
              <w:t xml:space="preserve">A song which conveys the meaning of Easter for Christians: </w:t>
            </w:r>
            <w:r w:rsidRPr="00493E98">
              <w:rPr>
                <w:rFonts w:ascii="Calibri" w:hAnsi="Calibri" w:cs="Helvetica"/>
                <w:b/>
                <w:bCs/>
                <w:color w:val="222222"/>
              </w:rPr>
              <w:t xml:space="preserve">You didn’t wait until I loved </w:t>
            </w:r>
            <w:proofErr w:type="gramStart"/>
            <w:r w:rsidRPr="00493E98">
              <w:rPr>
                <w:rFonts w:ascii="Calibri" w:hAnsi="Calibri" w:cs="Helvetica"/>
                <w:b/>
                <w:bCs/>
                <w:color w:val="222222"/>
              </w:rPr>
              <w:t>you</w:t>
            </w:r>
            <w:proofErr w:type="gramEnd"/>
            <w:r w:rsidRPr="00493E98">
              <w:rPr>
                <w:rFonts w:ascii="Calibri" w:hAnsi="Calibri" w:cs="Helvetica"/>
                <w:b/>
                <w:bCs/>
                <w:color w:val="222222"/>
              </w:rPr>
              <w:t xml:space="preserve"> </w:t>
            </w:r>
          </w:p>
          <w:p w14:paraId="01DBB50A" w14:textId="442EEC29" w:rsidR="0075110C" w:rsidRPr="00493E98" w:rsidRDefault="00000000" w:rsidP="009F3C5A">
            <w:pPr>
              <w:pStyle w:val="NormalWeb"/>
              <w:numPr>
                <w:ilvl w:val="0"/>
                <w:numId w:val="14"/>
              </w:numPr>
              <w:rPr>
                <w:rFonts w:asciiTheme="minorHAnsi" w:hAnsiTheme="minorHAnsi" w:cstheme="minorHAnsi"/>
                <w:color w:val="000000"/>
                <w:sz w:val="22"/>
                <w:szCs w:val="22"/>
              </w:rPr>
            </w:pPr>
            <w:hyperlink r:id="rId17">
              <w:r w:rsidR="79EAA4E7" w:rsidRPr="00493E98">
                <w:rPr>
                  <w:rStyle w:val="Hyperlink"/>
                  <w:rFonts w:ascii="Calibri" w:hAnsi="Calibri" w:cs="Helvetica"/>
                </w:rPr>
                <w:t>https://music.apple.com/gb/album/kids-praise-party-vol-2/1013044907</w:t>
              </w:r>
            </w:hyperlink>
            <w:r w:rsidR="79EAA4E7" w:rsidRPr="00493E98">
              <w:rPr>
                <w:rFonts w:ascii="Calibri" w:hAnsi="Calibri" w:cs="Helvetica"/>
                <w:color w:val="222222"/>
              </w:rPr>
              <w:t xml:space="preserve"> or </w:t>
            </w:r>
            <w:hyperlink r:id="rId18">
              <w:r w:rsidR="79EAA4E7" w:rsidRPr="00493E98">
                <w:rPr>
                  <w:rStyle w:val="Hyperlink"/>
                  <w:rFonts w:ascii="Calibri" w:hAnsi="Calibri" w:cs="Helvetica"/>
                </w:rPr>
                <w:t>https://open.spotify.com/track/291BNcThXrauTktLX7awN2?si=bvkGikb9SC2toXAVl80F6A</w:t>
              </w:r>
            </w:hyperlink>
          </w:p>
        </w:tc>
      </w:tr>
      <w:tr w:rsidR="008B510C" w:rsidRPr="0067769A" w14:paraId="2EFB8D55" w14:textId="77777777" w:rsidTr="79EAA4E7">
        <w:trPr>
          <w:trHeight w:val="1403"/>
        </w:trPr>
        <w:tc>
          <w:tcPr>
            <w:tcW w:w="625" w:type="dxa"/>
          </w:tcPr>
          <w:p w14:paraId="3EA036D9"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lastRenderedPageBreak/>
              <w:t>7-11</w:t>
            </w:r>
          </w:p>
        </w:tc>
        <w:tc>
          <w:tcPr>
            <w:tcW w:w="5607" w:type="dxa"/>
          </w:tcPr>
          <w:p w14:paraId="3E9534FD" w14:textId="77777777" w:rsidR="00F821D0" w:rsidRDefault="79EAA4E7" w:rsidP="00F821D0">
            <w:pPr>
              <w:pStyle w:val="ListParagraph"/>
              <w:numPr>
                <w:ilvl w:val="0"/>
                <w:numId w:val="14"/>
              </w:numPr>
              <w:rPr>
                <w:rFonts w:ascii="Gill Sans Nova" w:hAnsi="Gill Sans Nova"/>
              </w:rPr>
            </w:pPr>
            <w:r w:rsidRPr="79EAA4E7">
              <w:rPr>
                <w:rFonts w:ascii="Gill Sans Nova" w:hAnsi="Gill Sans Nova"/>
              </w:rPr>
              <w:t xml:space="preserve">Watch this version of the Easter story </w:t>
            </w:r>
            <w:hyperlink r:id="rId19">
              <w:r w:rsidRPr="79EAA4E7">
                <w:rPr>
                  <w:rStyle w:val="Hyperlink"/>
                  <w:rFonts w:ascii="Gill Sans Nova" w:hAnsi="Gill Sans Nova"/>
                </w:rPr>
                <w:t>https://www.youtube.com/watch?v=HL8R158Ujp4</w:t>
              </w:r>
            </w:hyperlink>
            <w:r w:rsidRPr="79EAA4E7">
              <w:rPr>
                <w:rFonts w:ascii="Gill Sans Nova" w:hAnsi="Gill Sans Nova"/>
              </w:rPr>
              <w:t xml:space="preserve"> </w:t>
            </w:r>
          </w:p>
          <w:p w14:paraId="1A38A051" w14:textId="2F900FE2" w:rsidR="79EAA4E7" w:rsidRDefault="79EAA4E7" w:rsidP="79EAA4E7">
            <w:pPr>
              <w:pStyle w:val="ListParagraph"/>
              <w:numPr>
                <w:ilvl w:val="0"/>
                <w:numId w:val="14"/>
              </w:numPr>
            </w:pPr>
            <w:r w:rsidRPr="79EAA4E7">
              <w:rPr>
                <w:rFonts w:ascii="Gill Sans Nova" w:hAnsi="Gill Sans Nova"/>
              </w:rPr>
              <w:t xml:space="preserve">Easter Resurrection in Rocks by Patti Rokus </w:t>
            </w:r>
            <w:hyperlink r:id="rId20">
              <w:r w:rsidRPr="79EAA4E7">
                <w:rPr>
                  <w:rStyle w:val="Hyperlink"/>
                </w:rPr>
                <w:t>https://www.youtube.com/watch?v=e1VYZItUocA</w:t>
              </w:r>
            </w:hyperlink>
          </w:p>
          <w:p w14:paraId="0B494D30" w14:textId="56D49459" w:rsidR="79EAA4E7" w:rsidRDefault="79EAA4E7" w:rsidP="79EAA4E7">
            <w:pPr>
              <w:pStyle w:val="ListParagraph"/>
              <w:numPr>
                <w:ilvl w:val="0"/>
                <w:numId w:val="14"/>
              </w:numPr>
            </w:pPr>
            <w:r w:rsidRPr="79EAA4E7">
              <w:t>What would making a sacrifice for something you believe in involve today?</w:t>
            </w:r>
          </w:p>
          <w:p w14:paraId="3EDCE20E" w14:textId="16CFF767" w:rsidR="79EAA4E7" w:rsidRDefault="79EAA4E7" w:rsidP="79EAA4E7">
            <w:pPr>
              <w:pStyle w:val="ListParagraph"/>
              <w:numPr>
                <w:ilvl w:val="0"/>
                <w:numId w:val="14"/>
              </w:numPr>
            </w:pPr>
            <w:r w:rsidRPr="79EAA4E7">
              <w:t>How might making a sacrifice be a positive thing?</w:t>
            </w:r>
          </w:p>
          <w:p w14:paraId="7AFAFDE7" w14:textId="07C1EB13" w:rsidR="79EAA4E7" w:rsidRDefault="79EAA4E7" w:rsidP="79EAA4E7">
            <w:pPr>
              <w:pStyle w:val="ListParagraph"/>
              <w:numPr>
                <w:ilvl w:val="0"/>
                <w:numId w:val="14"/>
              </w:numPr>
            </w:pPr>
            <w:r w:rsidRPr="79EAA4E7">
              <w:t>Who or what would you make a sacrifice for?</w:t>
            </w:r>
          </w:p>
          <w:p w14:paraId="523651BD" w14:textId="38BAC2E7" w:rsidR="79EAA4E7" w:rsidRDefault="79EAA4E7" w:rsidP="79EAA4E7">
            <w:pPr>
              <w:pStyle w:val="ListParagraph"/>
              <w:numPr>
                <w:ilvl w:val="0"/>
                <w:numId w:val="14"/>
              </w:numPr>
            </w:pPr>
            <w:r w:rsidRPr="79EAA4E7">
              <w:t>Is sacrifice an expression of love?</w:t>
            </w:r>
          </w:p>
          <w:p w14:paraId="67DA697B" w14:textId="77777777" w:rsidR="0067769A" w:rsidRDefault="0067769A" w:rsidP="00780197">
            <w:pPr>
              <w:rPr>
                <w:rFonts w:ascii="Gill Sans Nova" w:hAnsi="Gill Sans Nova"/>
                <w:lang w:val="en-US"/>
              </w:rPr>
            </w:pPr>
          </w:p>
          <w:p w14:paraId="10C4602F" w14:textId="6C687257" w:rsidR="00780197" w:rsidRPr="00780197" w:rsidRDefault="00780197" w:rsidP="79EAA4E7">
            <w:pPr>
              <w:rPr>
                <w:rFonts w:ascii="Gill Sans Nova" w:hAnsi="Gill Sans Nova"/>
                <w:highlight w:val="yellow"/>
                <w:lang w:val="en-US"/>
              </w:rPr>
            </w:pPr>
          </w:p>
        </w:tc>
        <w:tc>
          <w:tcPr>
            <w:tcW w:w="8819" w:type="dxa"/>
          </w:tcPr>
          <w:p w14:paraId="7DE84B2A" w14:textId="10AD8907" w:rsidR="00DF3326" w:rsidRDefault="79EAA4E7" w:rsidP="00DF3326">
            <w:pPr>
              <w:pStyle w:val="ListParagraph"/>
              <w:numPr>
                <w:ilvl w:val="0"/>
                <w:numId w:val="14"/>
              </w:numPr>
              <w:spacing w:after="160" w:line="259" w:lineRule="auto"/>
              <w:rPr>
                <w:rFonts w:ascii="Gill Sans Nova" w:hAnsi="Gill Sans Nova"/>
              </w:rPr>
            </w:pPr>
            <w:r w:rsidRPr="79EAA4E7">
              <w:rPr>
                <w:rFonts w:ascii="Gill Sans Nova" w:hAnsi="Gill Sans Nova"/>
              </w:rPr>
              <w:t xml:space="preserve">Make a God’s eye cross – you will need twigs or lolly sticks and wool in a variety of colours. Show the children the cross and tell them that it was a sad day when Jesus died but it was also a </w:t>
            </w:r>
            <w:proofErr w:type="gramStart"/>
            <w:r w:rsidRPr="79EAA4E7">
              <w:rPr>
                <w:rFonts w:ascii="Gill Sans Nova" w:hAnsi="Gill Sans Nova"/>
              </w:rPr>
              <w:t>Good</w:t>
            </w:r>
            <w:proofErr w:type="gramEnd"/>
            <w:r w:rsidRPr="79EAA4E7">
              <w:rPr>
                <w:rFonts w:ascii="Gill Sans Nova" w:hAnsi="Gill Sans Nova"/>
              </w:rPr>
              <w:t xml:space="preserve"> day because it showed how much God loves us. And when Jesus rose again on Easter Day that was an amazing day for the world. Show them a completed colourful cross and tell them this reminds us of the amazing day when Jeus came back to life. How to make a God’s Eye cross: </w:t>
            </w:r>
            <w:hyperlink r:id="rId21">
              <w:r w:rsidRPr="79EAA4E7">
                <w:rPr>
                  <w:rStyle w:val="Hyperlink"/>
                  <w:rFonts w:ascii="Gill Sans Nova" w:hAnsi="Gill Sans Nova"/>
                </w:rPr>
                <w:t>https://www.youtube.com/watch?v=X53ZXcHoR_c</w:t>
              </w:r>
            </w:hyperlink>
            <w:r w:rsidRPr="79EAA4E7">
              <w:rPr>
                <w:rFonts w:ascii="Gill Sans Nova" w:hAnsi="Gill Sans Nova"/>
              </w:rPr>
              <w:t xml:space="preserve">  </w:t>
            </w:r>
          </w:p>
          <w:p w14:paraId="214023A9" w14:textId="77777777" w:rsidR="00DF3326" w:rsidRPr="00DF3326" w:rsidRDefault="00DF3326" w:rsidP="00DF3326">
            <w:pPr>
              <w:pStyle w:val="ListParagraph"/>
              <w:ind w:left="360"/>
              <w:rPr>
                <w:rFonts w:ascii="Gill Sans Nova" w:hAnsi="Gill Sans Nova"/>
              </w:rPr>
            </w:pPr>
          </w:p>
          <w:p w14:paraId="0EF6D950" w14:textId="61DDC108" w:rsidR="0067769A" w:rsidRPr="00F82153" w:rsidRDefault="79EAA4E7" w:rsidP="00C9438E">
            <w:pPr>
              <w:pStyle w:val="ListParagraph"/>
              <w:numPr>
                <w:ilvl w:val="0"/>
                <w:numId w:val="14"/>
              </w:numPr>
              <w:rPr>
                <w:rFonts w:ascii="Gill Sans Nova" w:hAnsi="Gill Sans Nova"/>
              </w:rPr>
            </w:pPr>
            <w:r w:rsidRPr="00F82153">
              <w:rPr>
                <w:rFonts w:ascii="Gill Sans Nova" w:hAnsi="Gill Sans Nova"/>
              </w:rPr>
              <w:t xml:space="preserve">An activity to use through Holy Week at home or school: Listen, look, act and pray through </w:t>
            </w:r>
            <w:bookmarkStart w:id="0" w:name="_Hlk161223059"/>
            <w:r w:rsidR="005407AA">
              <w:rPr>
                <w:rFonts w:ascii="Gill Sans Nova" w:hAnsi="Gill Sans Nova"/>
              </w:rPr>
              <w:fldChar w:fldCharType="begin"/>
            </w:r>
            <w:r w:rsidR="005407AA">
              <w:rPr>
                <w:rFonts w:ascii="Gill Sans Nova" w:hAnsi="Gill Sans Nova"/>
              </w:rPr>
              <w:instrText>HYPERLINK "https://mcusercontent.com/3ee1f9cb35d751b908bd79a83/files/462df0c3-e12c-e582-60b0-fe9c90272c8e/Holy_Week.pdf"</w:instrText>
            </w:r>
            <w:r w:rsidR="005407AA">
              <w:rPr>
                <w:rFonts w:ascii="Gill Sans Nova" w:hAnsi="Gill Sans Nova"/>
              </w:rPr>
            </w:r>
            <w:r w:rsidR="005407AA">
              <w:rPr>
                <w:rFonts w:ascii="Gill Sans Nova" w:hAnsi="Gill Sans Nova"/>
              </w:rPr>
              <w:fldChar w:fldCharType="separate"/>
            </w:r>
            <w:r w:rsidRPr="005407AA">
              <w:rPr>
                <w:rStyle w:val="Hyperlink"/>
                <w:rFonts w:ascii="Gill Sans Nova" w:hAnsi="Gill Sans Nova"/>
                <w:kern w:val="0"/>
                <w14:ligatures w14:val="none"/>
              </w:rPr>
              <w:t>Holy W</w:t>
            </w:r>
            <w:r w:rsidRPr="005407AA">
              <w:rPr>
                <w:rStyle w:val="Hyperlink"/>
                <w:rFonts w:ascii="Gill Sans Nova" w:hAnsi="Gill Sans Nova"/>
                <w:kern w:val="0"/>
                <w14:ligatures w14:val="none"/>
              </w:rPr>
              <w:t>e</w:t>
            </w:r>
            <w:r w:rsidRPr="005407AA">
              <w:rPr>
                <w:rStyle w:val="Hyperlink"/>
                <w:rFonts w:ascii="Gill Sans Nova" w:hAnsi="Gill Sans Nova"/>
                <w:kern w:val="0"/>
                <w14:ligatures w14:val="none"/>
              </w:rPr>
              <w:t>ek slides</w:t>
            </w:r>
            <w:bookmarkEnd w:id="0"/>
            <w:r w:rsidR="005407AA">
              <w:rPr>
                <w:rFonts w:ascii="Gill Sans Nova" w:hAnsi="Gill Sans Nova"/>
              </w:rPr>
              <w:fldChar w:fldCharType="end"/>
            </w:r>
            <w:r w:rsidR="00C9438E">
              <w:rPr>
                <w:rFonts w:ascii="Gill Sans Nova" w:hAnsi="Gill Sans Nova"/>
              </w:rPr>
              <w:t>.</w:t>
            </w:r>
          </w:p>
        </w:tc>
      </w:tr>
      <w:tr w:rsidR="008B510C" w:rsidRPr="0067769A" w14:paraId="25F18A81" w14:textId="77777777" w:rsidTr="79EAA4E7">
        <w:trPr>
          <w:trHeight w:val="3943"/>
        </w:trPr>
        <w:tc>
          <w:tcPr>
            <w:tcW w:w="625" w:type="dxa"/>
          </w:tcPr>
          <w:p w14:paraId="0369C35C" w14:textId="77777777" w:rsidR="0067769A" w:rsidRPr="0067769A" w:rsidRDefault="0067769A" w:rsidP="00F05D0D">
            <w:pPr>
              <w:rPr>
                <w:rFonts w:ascii="Gill Sans Nova" w:hAnsi="Gill Sans Nova"/>
                <w:b/>
                <w:bCs/>
                <w:lang w:val="en-US"/>
              </w:rPr>
            </w:pPr>
            <w:r w:rsidRPr="0067769A">
              <w:rPr>
                <w:rFonts w:ascii="Gill Sans Nova" w:hAnsi="Gill Sans Nova"/>
                <w:b/>
                <w:bCs/>
                <w:lang w:val="en-US"/>
              </w:rPr>
              <w:lastRenderedPageBreak/>
              <w:t>11-17</w:t>
            </w:r>
          </w:p>
        </w:tc>
        <w:tc>
          <w:tcPr>
            <w:tcW w:w="5607" w:type="dxa"/>
          </w:tcPr>
          <w:p w14:paraId="374DF2C1" w14:textId="77777777" w:rsidR="0067769A" w:rsidRDefault="79EAA4E7" w:rsidP="0067769A">
            <w:pPr>
              <w:pStyle w:val="ListParagraph"/>
              <w:numPr>
                <w:ilvl w:val="0"/>
                <w:numId w:val="14"/>
              </w:numPr>
              <w:rPr>
                <w:rFonts w:ascii="Gill Sans Nova" w:hAnsi="Gill Sans Nova"/>
                <w:lang w:val="en-US"/>
              </w:rPr>
            </w:pPr>
            <w:r w:rsidRPr="79EAA4E7">
              <w:rPr>
                <w:rFonts w:ascii="Gill Sans Nova" w:hAnsi="Gill Sans Nova"/>
              </w:rPr>
              <w:t xml:space="preserve">The Last Supper is where Jesus set out the path he was about to take. That he would be leaving his disciples in the world in a physical sense – but that he was also leaving them with a very real way of remembering him and what he was about to do. </w:t>
            </w:r>
            <w:r w:rsidRPr="79EAA4E7">
              <w:rPr>
                <w:rFonts w:ascii="Gill Sans Nova" w:hAnsi="Gill Sans Nova"/>
                <w:lang w:val="en-US"/>
              </w:rPr>
              <w:t xml:space="preserve"> </w:t>
            </w:r>
          </w:p>
          <w:p w14:paraId="0F865261" w14:textId="77777777" w:rsidR="00A61AD3" w:rsidRDefault="79EAA4E7" w:rsidP="00A61AD3">
            <w:pPr>
              <w:pStyle w:val="ListParagraph"/>
              <w:numPr>
                <w:ilvl w:val="0"/>
                <w:numId w:val="14"/>
              </w:numPr>
              <w:rPr>
                <w:rFonts w:ascii="Gill Sans Nova" w:hAnsi="Gill Sans Nova"/>
                <w:lang w:val="en-US"/>
              </w:rPr>
            </w:pPr>
            <w:r w:rsidRPr="79EAA4E7">
              <w:rPr>
                <w:rFonts w:ascii="Gill Sans Nova" w:hAnsi="Gill Sans Nova"/>
                <w:lang w:val="en-US"/>
              </w:rPr>
              <w:t xml:space="preserve">Look at this image, called Table of Hope and featuring real children who were forced to </w:t>
            </w:r>
            <w:proofErr w:type="gramStart"/>
            <w:r w:rsidRPr="79EAA4E7">
              <w:rPr>
                <w:rFonts w:ascii="Gill Sans Nova" w:hAnsi="Gill Sans Nova"/>
                <w:lang w:val="en-US"/>
              </w:rPr>
              <w:t>live on the streets</w:t>
            </w:r>
            <w:proofErr w:type="gramEnd"/>
            <w:r w:rsidRPr="79EAA4E7">
              <w:rPr>
                <w:rFonts w:ascii="Gill Sans Nova" w:hAnsi="Gill Sans Nova"/>
                <w:lang w:val="en-US"/>
              </w:rPr>
              <w:t xml:space="preserve">. The children and their families now have homes. </w:t>
            </w:r>
          </w:p>
          <w:p w14:paraId="2FA13DBF" w14:textId="77777777" w:rsidR="00A61AD3" w:rsidRDefault="79EAA4E7" w:rsidP="00A61AD3">
            <w:pPr>
              <w:pStyle w:val="ListParagraph"/>
              <w:numPr>
                <w:ilvl w:val="0"/>
                <w:numId w:val="14"/>
              </w:numPr>
              <w:rPr>
                <w:rFonts w:ascii="Gill Sans Nova" w:hAnsi="Gill Sans Nova"/>
                <w:lang w:val="en-US"/>
              </w:rPr>
            </w:pPr>
            <w:r w:rsidRPr="79EAA4E7">
              <w:rPr>
                <w:rFonts w:ascii="Gill Sans Nova" w:hAnsi="Gill Sans Nova"/>
                <w:lang w:val="en-US"/>
              </w:rPr>
              <w:t xml:space="preserve">Jesus dying on the cross is a hugely significant day for Christians. On this day we remember Jesus’ sacrifice for each person because of God’s love for the world. </w:t>
            </w:r>
          </w:p>
          <w:p w14:paraId="410FE815" w14:textId="77777777" w:rsidR="00A61AD3" w:rsidRDefault="79EAA4E7" w:rsidP="00A61AD3">
            <w:pPr>
              <w:pStyle w:val="ListParagraph"/>
              <w:numPr>
                <w:ilvl w:val="0"/>
                <w:numId w:val="14"/>
              </w:numPr>
              <w:rPr>
                <w:rFonts w:ascii="Gill Sans Nova" w:hAnsi="Gill Sans Nova"/>
                <w:lang w:val="en-US"/>
              </w:rPr>
            </w:pPr>
            <w:r w:rsidRPr="79EAA4E7">
              <w:rPr>
                <w:rFonts w:ascii="Gill Sans Nova" w:hAnsi="Gill Sans Nova"/>
                <w:lang w:val="en-US"/>
              </w:rPr>
              <w:t>John 3:16 says: God loved the people of this world so much that he gave his only Son, so that everyone who has faith in him will have eternal life and never really die.</w:t>
            </w:r>
          </w:p>
          <w:p w14:paraId="5B145A63" w14:textId="77777777" w:rsidR="00191BC5" w:rsidRDefault="79EAA4E7" w:rsidP="00191BC5">
            <w:pPr>
              <w:pStyle w:val="ListParagraph"/>
              <w:numPr>
                <w:ilvl w:val="0"/>
                <w:numId w:val="14"/>
              </w:numPr>
              <w:rPr>
                <w:rFonts w:ascii="Gill Sans Nova" w:hAnsi="Gill Sans Nova"/>
                <w:lang w:val="en-US"/>
              </w:rPr>
            </w:pPr>
            <w:r w:rsidRPr="79EAA4E7">
              <w:rPr>
                <w:rFonts w:ascii="Gill Sans Nova" w:hAnsi="Gill Sans Nova"/>
                <w:lang w:val="en-US"/>
              </w:rPr>
              <w:t xml:space="preserve">This is how </w:t>
            </w:r>
            <w:bookmarkStart w:id="1" w:name="_Hlk160447979"/>
            <w:r w:rsidRPr="79EAA4E7">
              <w:rPr>
                <w:rFonts w:ascii="Gill Sans Nova" w:hAnsi="Gill Sans Nova"/>
                <w:lang w:val="en-US"/>
              </w:rPr>
              <w:t>The Message puts it: ‘This is how much God loved the world: He gave his Son, his one and only Son. And this is why: so that no one need be destroyed; by believing in him, anyone can have a whole and lasting life. God didn’t go to all the trouble of sending his Son merely to point an accusing finger, telling the world how bad it was. He came to help, to put the world right again.</w:t>
            </w:r>
            <w:bookmarkEnd w:id="1"/>
          </w:p>
          <w:p w14:paraId="36D059EA" w14:textId="77777777" w:rsidR="00191BC5" w:rsidRDefault="00191BC5" w:rsidP="00191BC5">
            <w:pPr>
              <w:pStyle w:val="ListParagraph"/>
              <w:ind w:left="360"/>
              <w:rPr>
                <w:rFonts w:ascii="Gill Sans Nova" w:hAnsi="Gill Sans Nova"/>
                <w:lang w:val="en-US"/>
              </w:rPr>
            </w:pPr>
          </w:p>
          <w:p w14:paraId="780342C8" w14:textId="721645B0" w:rsidR="00191BC5" w:rsidRPr="00191BC5" w:rsidRDefault="79EAA4E7" w:rsidP="00191BC5">
            <w:pPr>
              <w:pStyle w:val="ListParagraph"/>
              <w:numPr>
                <w:ilvl w:val="0"/>
                <w:numId w:val="14"/>
              </w:numPr>
              <w:rPr>
                <w:rFonts w:ascii="Gill Sans Nova" w:hAnsi="Gill Sans Nova"/>
                <w:lang w:val="en-US"/>
              </w:rPr>
            </w:pPr>
            <w:r w:rsidRPr="79EAA4E7">
              <w:rPr>
                <w:rFonts w:ascii="Gill Sans Nova" w:hAnsi="Gill Sans Nova"/>
                <w:lang w:val="en-US"/>
              </w:rPr>
              <w:t xml:space="preserve">What do you think about these words/ What does it mean for you? For our world? </w:t>
            </w:r>
          </w:p>
        </w:tc>
        <w:tc>
          <w:tcPr>
            <w:tcW w:w="8819" w:type="dxa"/>
          </w:tcPr>
          <w:p w14:paraId="210CFA5E" w14:textId="77777777" w:rsidR="0067769A" w:rsidRDefault="79EAA4E7" w:rsidP="001D6113">
            <w:pPr>
              <w:pStyle w:val="ListParagraph"/>
              <w:numPr>
                <w:ilvl w:val="0"/>
                <w:numId w:val="14"/>
              </w:numPr>
              <w:rPr>
                <w:rFonts w:ascii="Gill Sans Nova" w:hAnsi="Gill Sans Nova"/>
              </w:rPr>
            </w:pPr>
            <w:r w:rsidRPr="79EAA4E7">
              <w:rPr>
                <w:rFonts w:ascii="Gill Sans Nova" w:hAnsi="Gill Sans Nova"/>
              </w:rPr>
              <w:t xml:space="preserve">Last Supper with Street Children image by Joey Velasco – Table of Hope </w:t>
            </w:r>
            <w:hyperlink r:id="rId22">
              <w:r w:rsidRPr="79EAA4E7">
                <w:rPr>
                  <w:rStyle w:val="Hyperlink"/>
                  <w:rFonts w:ascii="Gill Sans Nova" w:hAnsi="Gill Sans Nova"/>
                </w:rPr>
                <w:t>https://www.facebook.com/NationalReligiousVocationConference/photos/last-supper-with-the-street-childrenthe-12-children-in-the-painting-are-real-peo/997386353685812/?paipv=0&amp;eav=AfZLovwbB-yjkRiOX80TL6GtN9KyN8PgoNlp86lbfh85J2FYOjQV-8dMIHAGpr_rceo&amp;_rdr</w:t>
              </w:r>
            </w:hyperlink>
            <w:r w:rsidRPr="79EAA4E7">
              <w:rPr>
                <w:rFonts w:ascii="Gill Sans Nova" w:hAnsi="Gill Sans Nova"/>
              </w:rPr>
              <w:t xml:space="preserve"> </w:t>
            </w:r>
          </w:p>
          <w:p w14:paraId="50267861" w14:textId="77777777" w:rsidR="008B510C" w:rsidRDefault="79EAA4E7" w:rsidP="001D6113">
            <w:pPr>
              <w:pStyle w:val="ListParagraph"/>
              <w:numPr>
                <w:ilvl w:val="0"/>
                <w:numId w:val="14"/>
              </w:numPr>
              <w:rPr>
                <w:rFonts w:ascii="Gill Sans Nova" w:hAnsi="Gill Sans Nova"/>
              </w:rPr>
            </w:pPr>
            <w:r w:rsidRPr="79EAA4E7">
              <w:rPr>
                <w:rFonts w:ascii="Gill Sans Nova" w:hAnsi="Gill Sans Nova"/>
              </w:rPr>
              <w:t xml:space="preserve">Would you call the table at the Last Supper a Table of Hope? </w:t>
            </w:r>
          </w:p>
          <w:p w14:paraId="68E56F50" w14:textId="0C22081C" w:rsidR="00A61AD3" w:rsidRPr="00A61AD3" w:rsidRDefault="79EAA4E7" w:rsidP="00A61AD3">
            <w:pPr>
              <w:pStyle w:val="ListParagraph"/>
              <w:numPr>
                <w:ilvl w:val="0"/>
                <w:numId w:val="14"/>
              </w:numPr>
              <w:rPr>
                <w:rFonts w:ascii="Gill Sans Nova" w:hAnsi="Gill Sans Nova"/>
              </w:rPr>
            </w:pPr>
            <w:r w:rsidRPr="79EAA4E7">
              <w:rPr>
                <w:rFonts w:ascii="Gill Sans Nova" w:hAnsi="Gill Sans Nova"/>
              </w:rPr>
              <w:t>Why? What does it mean to you?</w:t>
            </w:r>
          </w:p>
          <w:p w14:paraId="555A73B8" w14:textId="77777777" w:rsidR="0075110C" w:rsidRDefault="79EAA4E7" w:rsidP="0075110C">
            <w:pPr>
              <w:pStyle w:val="ListParagraph"/>
              <w:numPr>
                <w:ilvl w:val="0"/>
                <w:numId w:val="14"/>
              </w:numPr>
              <w:rPr>
                <w:rFonts w:ascii="Gill Sans Nova" w:hAnsi="Gill Sans Nova"/>
              </w:rPr>
            </w:pPr>
            <w:r w:rsidRPr="79EAA4E7">
              <w:rPr>
                <w:rFonts w:ascii="Gill Sans Nova" w:hAnsi="Gill Sans Nova"/>
              </w:rPr>
              <w:t xml:space="preserve">What do you think it means for the world? </w:t>
            </w:r>
          </w:p>
          <w:p w14:paraId="13F227EF" w14:textId="77777777" w:rsidR="00A61AD3" w:rsidRDefault="00A61AD3" w:rsidP="00A61AD3">
            <w:pPr>
              <w:pStyle w:val="ListParagraph"/>
              <w:ind w:left="360"/>
              <w:rPr>
                <w:rFonts w:ascii="Gill Sans Nova" w:hAnsi="Gill Sans Nova"/>
              </w:rPr>
            </w:pPr>
          </w:p>
          <w:p w14:paraId="707C1F27" w14:textId="0CD99FE2" w:rsidR="00A61AD3" w:rsidRDefault="79EAA4E7" w:rsidP="00A61AD3">
            <w:pPr>
              <w:pStyle w:val="ListParagraph"/>
              <w:numPr>
                <w:ilvl w:val="0"/>
                <w:numId w:val="14"/>
              </w:numPr>
              <w:rPr>
                <w:rFonts w:ascii="Gill Sans Nova" w:hAnsi="Gill Sans Nova"/>
              </w:rPr>
            </w:pPr>
            <w:r w:rsidRPr="79EAA4E7">
              <w:rPr>
                <w:rFonts w:ascii="Gill Sans Nova" w:hAnsi="Gill Sans Nova"/>
              </w:rPr>
              <w:t xml:space="preserve">Make and eat Hot Cross buns/toast and jam – as we savour the different flavours in the buns/or toast and jam try to think about where the sweet spots are as you </w:t>
            </w:r>
            <w:proofErr w:type="gramStart"/>
            <w:r w:rsidRPr="79EAA4E7">
              <w:rPr>
                <w:rFonts w:ascii="Gill Sans Nova" w:hAnsi="Gill Sans Nova"/>
              </w:rPr>
              <w:t>eat</w:t>
            </w:r>
            <w:proofErr w:type="gramEnd"/>
            <w:r w:rsidRPr="79EAA4E7">
              <w:rPr>
                <w:rFonts w:ascii="Gill Sans Nova" w:hAnsi="Gill Sans Nova"/>
              </w:rPr>
              <w:t xml:space="preserve"> </w:t>
            </w:r>
          </w:p>
          <w:p w14:paraId="64C4202A" w14:textId="77777777" w:rsidR="00A61AD3" w:rsidRPr="00A61AD3" w:rsidRDefault="00A61AD3" w:rsidP="00A61AD3">
            <w:pPr>
              <w:pStyle w:val="ListParagraph"/>
              <w:rPr>
                <w:rFonts w:ascii="Gill Sans Nova" w:hAnsi="Gill Sans Nova"/>
              </w:rPr>
            </w:pPr>
          </w:p>
          <w:p w14:paraId="3F3EE883" w14:textId="1A0EAD0C" w:rsidR="0075110C" w:rsidRPr="00A61AD3" w:rsidRDefault="79EAA4E7" w:rsidP="00A61AD3">
            <w:pPr>
              <w:pStyle w:val="ListParagraph"/>
              <w:numPr>
                <w:ilvl w:val="0"/>
                <w:numId w:val="14"/>
              </w:numPr>
              <w:rPr>
                <w:rFonts w:ascii="Gill Sans Nova" w:hAnsi="Gill Sans Nova"/>
              </w:rPr>
            </w:pPr>
            <w:r w:rsidRPr="79EAA4E7">
              <w:rPr>
                <w:rFonts w:ascii="Gill Sans Nova" w:hAnsi="Gill Sans Nova"/>
              </w:rPr>
              <w:t>Where is the food crunchy or not as sweet?</w:t>
            </w:r>
          </w:p>
          <w:p w14:paraId="6B6AB5F0" w14:textId="77777777" w:rsidR="0075110C" w:rsidRPr="0075110C" w:rsidRDefault="0075110C" w:rsidP="00A61AD3">
            <w:pPr>
              <w:pStyle w:val="ListParagraph"/>
              <w:ind w:left="360"/>
              <w:rPr>
                <w:rFonts w:ascii="Gill Sans Nova" w:hAnsi="Gill Sans Nova"/>
              </w:rPr>
            </w:pPr>
          </w:p>
          <w:p w14:paraId="6A7FC012" w14:textId="7E531A98" w:rsidR="0075110C" w:rsidRPr="00A61AD3" w:rsidRDefault="79EAA4E7" w:rsidP="00A61AD3">
            <w:pPr>
              <w:pStyle w:val="ListParagraph"/>
              <w:numPr>
                <w:ilvl w:val="0"/>
                <w:numId w:val="14"/>
              </w:numPr>
              <w:rPr>
                <w:rFonts w:ascii="Gill Sans Nova" w:hAnsi="Gill Sans Nova"/>
              </w:rPr>
            </w:pPr>
            <w:r w:rsidRPr="79EAA4E7">
              <w:rPr>
                <w:rFonts w:ascii="Gill Sans Nova" w:hAnsi="Gill Sans Nova"/>
              </w:rPr>
              <w:t>As you eat consider:</w:t>
            </w:r>
          </w:p>
          <w:p w14:paraId="41F85811" w14:textId="77777777" w:rsidR="0075110C" w:rsidRPr="0075110C" w:rsidRDefault="79EAA4E7" w:rsidP="0075110C">
            <w:pPr>
              <w:pStyle w:val="ListParagraph"/>
              <w:numPr>
                <w:ilvl w:val="0"/>
                <w:numId w:val="14"/>
              </w:numPr>
              <w:rPr>
                <w:rFonts w:ascii="Gill Sans Nova" w:hAnsi="Gill Sans Nova"/>
              </w:rPr>
            </w:pPr>
            <w:r w:rsidRPr="79EAA4E7">
              <w:rPr>
                <w:rFonts w:ascii="Gill Sans Nova" w:hAnsi="Gill Sans Nova"/>
              </w:rPr>
              <w:t xml:space="preserve">All the emotions contained in the story of Holy Week from Jesus triumphant entry into Jerusalem to his loneliness and pain on the cross and to the ultimate joy of the resurrection and reunion with his friends. </w:t>
            </w:r>
          </w:p>
          <w:p w14:paraId="6F5762BC" w14:textId="77777777" w:rsidR="0075110C" w:rsidRPr="0075110C" w:rsidRDefault="0075110C" w:rsidP="00A61AD3">
            <w:pPr>
              <w:pStyle w:val="ListParagraph"/>
              <w:ind w:left="360"/>
              <w:rPr>
                <w:rFonts w:ascii="Gill Sans Nova" w:hAnsi="Gill Sans Nova"/>
              </w:rPr>
            </w:pPr>
          </w:p>
          <w:p w14:paraId="0673A8FB" w14:textId="77777777" w:rsidR="0075110C" w:rsidRPr="0075110C" w:rsidRDefault="79EAA4E7" w:rsidP="0075110C">
            <w:pPr>
              <w:pStyle w:val="ListParagraph"/>
              <w:numPr>
                <w:ilvl w:val="0"/>
                <w:numId w:val="14"/>
              </w:numPr>
              <w:rPr>
                <w:rFonts w:ascii="Gill Sans Nova" w:hAnsi="Gill Sans Nova"/>
              </w:rPr>
            </w:pPr>
            <w:r w:rsidRPr="79EAA4E7">
              <w:rPr>
                <w:rFonts w:ascii="Gill Sans Nova" w:hAnsi="Gill Sans Nova"/>
              </w:rPr>
              <w:t xml:space="preserve">Where is the sweetness in your life? </w:t>
            </w:r>
          </w:p>
          <w:p w14:paraId="1E266134" w14:textId="77777777" w:rsidR="0075110C" w:rsidRPr="0075110C" w:rsidRDefault="79EAA4E7" w:rsidP="0075110C">
            <w:pPr>
              <w:pStyle w:val="ListParagraph"/>
              <w:numPr>
                <w:ilvl w:val="0"/>
                <w:numId w:val="14"/>
              </w:numPr>
              <w:rPr>
                <w:rFonts w:ascii="Gill Sans Nova" w:hAnsi="Gill Sans Nova"/>
              </w:rPr>
            </w:pPr>
            <w:r w:rsidRPr="79EAA4E7">
              <w:rPr>
                <w:rFonts w:ascii="Gill Sans Nova" w:hAnsi="Gill Sans Nova"/>
              </w:rPr>
              <w:t xml:space="preserve">Who are those people who help you stay sweet? </w:t>
            </w:r>
          </w:p>
          <w:p w14:paraId="416BCE53" w14:textId="77777777" w:rsidR="0075110C" w:rsidRPr="0075110C" w:rsidRDefault="79EAA4E7" w:rsidP="0075110C">
            <w:pPr>
              <w:pStyle w:val="ListParagraph"/>
              <w:numPr>
                <w:ilvl w:val="0"/>
                <w:numId w:val="14"/>
              </w:numPr>
              <w:rPr>
                <w:rFonts w:ascii="Gill Sans Nova" w:hAnsi="Gill Sans Nova"/>
              </w:rPr>
            </w:pPr>
            <w:r w:rsidRPr="79EAA4E7">
              <w:rPr>
                <w:rFonts w:ascii="Gill Sans Nova" w:hAnsi="Gill Sans Nova"/>
              </w:rPr>
              <w:t xml:space="preserve">Where are the crunchy, not so sweet parts? </w:t>
            </w:r>
          </w:p>
          <w:p w14:paraId="5FD71619" w14:textId="77777777" w:rsidR="0075110C" w:rsidRPr="0075110C" w:rsidRDefault="79EAA4E7" w:rsidP="0075110C">
            <w:pPr>
              <w:pStyle w:val="ListParagraph"/>
              <w:numPr>
                <w:ilvl w:val="0"/>
                <w:numId w:val="14"/>
              </w:numPr>
              <w:rPr>
                <w:rFonts w:ascii="Gill Sans Nova" w:hAnsi="Gill Sans Nova"/>
              </w:rPr>
            </w:pPr>
            <w:r w:rsidRPr="79EAA4E7">
              <w:rPr>
                <w:rFonts w:ascii="Gill Sans Nova" w:hAnsi="Gill Sans Nova"/>
              </w:rPr>
              <w:t xml:space="preserve">Where do you need God to ask you to shine his light on your life? </w:t>
            </w:r>
          </w:p>
          <w:p w14:paraId="3B9D8B30" w14:textId="5977B604" w:rsidR="0075110C" w:rsidRPr="0075110C" w:rsidRDefault="79EAA4E7" w:rsidP="0075110C">
            <w:pPr>
              <w:pStyle w:val="ListParagraph"/>
              <w:numPr>
                <w:ilvl w:val="0"/>
                <w:numId w:val="14"/>
              </w:numPr>
              <w:rPr>
                <w:rFonts w:ascii="Gill Sans Nova" w:hAnsi="Gill Sans Nova"/>
              </w:rPr>
            </w:pPr>
            <w:r w:rsidRPr="79EAA4E7">
              <w:rPr>
                <w:rFonts w:ascii="Gill Sans Nova" w:hAnsi="Gill Sans Nova"/>
              </w:rPr>
              <w:t>Where do you want to ask him for help in your life?</w:t>
            </w:r>
          </w:p>
        </w:tc>
      </w:tr>
    </w:tbl>
    <w:p w14:paraId="3E5B3714" w14:textId="77777777" w:rsidR="0067769A" w:rsidRPr="0067769A" w:rsidRDefault="0067769A" w:rsidP="0067769A">
      <w:pPr>
        <w:rPr>
          <w:rFonts w:ascii="Gill Sans Nova" w:hAnsi="Gill Sans Nova"/>
          <w:b/>
          <w:bCs/>
          <w:lang w:val="en-US"/>
        </w:rPr>
      </w:pPr>
    </w:p>
    <w:p w14:paraId="4F760BF7" w14:textId="38F7A05B" w:rsidR="79EAA4E7" w:rsidRDefault="79EAA4E7" w:rsidP="79EAA4E7">
      <w:pPr>
        <w:rPr>
          <w:rFonts w:ascii="Gill Sans Nova" w:hAnsi="Gill Sans Nova"/>
          <w:b/>
          <w:bCs/>
          <w:lang w:val="en-US"/>
        </w:rPr>
      </w:pPr>
    </w:p>
    <w:p w14:paraId="7A2980F0" w14:textId="2299F268" w:rsidR="79EAA4E7" w:rsidRDefault="79EAA4E7" w:rsidP="79EAA4E7">
      <w:pPr>
        <w:rPr>
          <w:rFonts w:ascii="Gill Sans Nova" w:hAnsi="Gill Sans Nova"/>
          <w:b/>
          <w:bCs/>
          <w:lang w:val="en-US"/>
        </w:rPr>
      </w:pPr>
    </w:p>
    <w:p w14:paraId="4C5CC74B" w14:textId="77777777" w:rsidR="0067769A" w:rsidRPr="0067769A" w:rsidRDefault="79EAA4E7" w:rsidP="0067769A">
      <w:pPr>
        <w:rPr>
          <w:rFonts w:ascii="Gill Sans Nova" w:hAnsi="Gill Sans Nova"/>
          <w:b/>
          <w:bCs/>
          <w:lang w:val="en-US"/>
        </w:rPr>
      </w:pPr>
      <w:r w:rsidRPr="79EAA4E7">
        <w:rPr>
          <w:rFonts w:ascii="Gill Sans Nova" w:hAnsi="Gill Sans Nova"/>
          <w:b/>
          <w:bCs/>
          <w:lang w:val="en-US"/>
        </w:rPr>
        <w:t>Reflection / Spiritual development</w:t>
      </w:r>
    </w:p>
    <w:p w14:paraId="2F7BBDBD" w14:textId="56232435" w:rsidR="79EAA4E7" w:rsidRDefault="79EAA4E7" w:rsidP="79EAA4E7">
      <w:pPr>
        <w:rPr>
          <w:rFonts w:ascii="Gill Sans Nova" w:hAnsi="Gill Sans Nova"/>
          <w:lang w:val="en-US"/>
        </w:rPr>
      </w:pPr>
      <w:r w:rsidRPr="79EAA4E7">
        <w:rPr>
          <w:rFonts w:ascii="Gill Sans Nova" w:hAnsi="Gill Sans Nova"/>
          <w:lang w:val="en-US"/>
        </w:rPr>
        <w:t>Throughout the past year we have all had to let go or say goodbye to many things.  Some of the things we would have enjoyed have not happened; parts of our ‘old lives’ have changed greatly.  Some of us may have had to say goodbye to people we loved.  Easter is a reminder that there is a promise of new life, and how Jesus came to give us new life. We can look forward to new life ahead of us, with new things beginning.</w:t>
      </w:r>
    </w:p>
    <w:p w14:paraId="1A256717" w14:textId="5A193E58" w:rsidR="79EAA4E7" w:rsidRDefault="79EAA4E7" w:rsidP="79EAA4E7">
      <w:pPr>
        <w:rPr>
          <w:rFonts w:ascii="Gill Sans Nova" w:hAnsi="Gill Sans Nova"/>
          <w:lang w:val="en-US"/>
        </w:rPr>
      </w:pPr>
      <w:r w:rsidRPr="79EAA4E7">
        <w:rPr>
          <w:rFonts w:ascii="Gill Sans Nova" w:hAnsi="Gill Sans Nova"/>
          <w:lang w:val="en-US"/>
        </w:rPr>
        <w:t>What does it mean that Jesus gives us new life?</w:t>
      </w:r>
    </w:p>
    <w:p w14:paraId="679DCD25" w14:textId="713EB50C" w:rsidR="79EAA4E7" w:rsidRDefault="79EAA4E7" w:rsidP="79EAA4E7">
      <w:pPr>
        <w:rPr>
          <w:rFonts w:ascii="Gill Sans Nova" w:hAnsi="Gill Sans Nova"/>
          <w:lang w:val="en-US"/>
        </w:rPr>
      </w:pPr>
      <w:r w:rsidRPr="79EAA4E7">
        <w:rPr>
          <w:rFonts w:ascii="Gill Sans Nova" w:hAnsi="Gill Sans Nova"/>
          <w:lang w:val="en-US"/>
        </w:rPr>
        <w:t>How do you feel when you get something new?</w:t>
      </w:r>
    </w:p>
    <w:p w14:paraId="6071C1BD" w14:textId="16F64EBF" w:rsidR="79EAA4E7" w:rsidRDefault="79EAA4E7" w:rsidP="79EAA4E7">
      <w:pPr>
        <w:rPr>
          <w:rFonts w:ascii="Gill Sans Nova" w:hAnsi="Gill Sans Nova"/>
          <w:lang w:val="en-US"/>
        </w:rPr>
      </w:pPr>
      <w:r w:rsidRPr="79EAA4E7">
        <w:rPr>
          <w:rFonts w:ascii="Gill Sans Nova" w:hAnsi="Gill Sans Nova"/>
          <w:lang w:val="en-US"/>
        </w:rPr>
        <w:t xml:space="preserve">How are those feelings </w:t>
      </w:r>
      <w:proofErr w:type="gramStart"/>
      <w:r w:rsidRPr="79EAA4E7">
        <w:rPr>
          <w:rFonts w:ascii="Gill Sans Nova" w:hAnsi="Gill Sans Nova"/>
          <w:lang w:val="en-US"/>
        </w:rPr>
        <w:t>similar to</w:t>
      </w:r>
      <w:proofErr w:type="gramEnd"/>
      <w:r w:rsidRPr="79EAA4E7">
        <w:rPr>
          <w:rFonts w:ascii="Gill Sans Nova" w:hAnsi="Gill Sans Nova"/>
          <w:lang w:val="en-US"/>
        </w:rPr>
        <w:t xml:space="preserve"> the way you feel if Jesus has given you </w:t>
      </w:r>
      <w:proofErr w:type="spellStart"/>
      <w:r w:rsidRPr="79EAA4E7">
        <w:rPr>
          <w:rFonts w:ascii="Gill Sans Nova" w:hAnsi="Gill Sans Nova"/>
          <w:lang w:val="en-US"/>
        </w:rPr>
        <w:t>new</w:t>
      </w:r>
      <w:proofErr w:type="spellEnd"/>
      <w:r w:rsidRPr="79EAA4E7">
        <w:rPr>
          <w:rFonts w:ascii="Gill Sans Nova" w:hAnsi="Gill Sans Nova"/>
          <w:lang w:val="en-US"/>
        </w:rPr>
        <w:t xml:space="preserve"> life?</w:t>
      </w:r>
    </w:p>
    <w:p w14:paraId="1E565799" w14:textId="77777777" w:rsidR="0067769A" w:rsidRPr="0067769A" w:rsidRDefault="79EAA4E7" w:rsidP="0067769A">
      <w:pPr>
        <w:rPr>
          <w:rFonts w:ascii="Gill Sans Nova" w:hAnsi="Gill Sans Nova"/>
          <w:lang w:val="en-US"/>
        </w:rPr>
      </w:pPr>
      <w:r w:rsidRPr="79EAA4E7">
        <w:rPr>
          <w:rFonts w:ascii="Gill Sans Nova" w:hAnsi="Gill Sans Nova"/>
          <w:lang w:val="en-US"/>
        </w:rPr>
        <w:t>You may want to include a song or poem to further extend your session and give the children/young people an opportunity to explore through a time of reflection.</w:t>
      </w:r>
    </w:p>
    <w:p w14:paraId="7CF1AA64" w14:textId="65A1018F" w:rsidR="79EAA4E7" w:rsidRDefault="79EAA4E7" w:rsidP="79EAA4E7">
      <w:pPr>
        <w:rPr>
          <w:rFonts w:ascii="Gill Sans Nova" w:hAnsi="Gill Sans Nova"/>
          <w:lang w:val="en-US"/>
        </w:rPr>
      </w:pPr>
      <w:r w:rsidRPr="79EAA4E7">
        <w:rPr>
          <w:rFonts w:ascii="Gill Sans Nova" w:hAnsi="Gill Sans Nova"/>
          <w:lang w:val="en-US"/>
        </w:rPr>
        <w:t xml:space="preserve">Christian Easter Poems - </w:t>
      </w:r>
      <w:hyperlink r:id="rId23">
        <w:r w:rsidRPr="79EAA4E7">
          <w:rPr>
            <w:rStyle w:val="Hyperlink"/>
            <w:rFonts w:ascii="Gill Sans Nova" w:eastAsia="Gill Sans Nova" w:hAnsi="Gill Sans Nova" w:cs="Gill Sans Nova"/>
            <w:lang w:val="en-US"/>
          </w:rPr>
          <w:t>https://www.poemsource.com/Christian-easter-poems.html</w:t>
        </w:r>
      </w:hyperlink>
    </w:p>
    <w:p w14:paraId="65C20258" w14:textId="7D6338D5" w:rsidR="79EAA4E7" w:rsidRDefault="79EAA4E7" w:rsidP="79EAA4E7">
      <w:pPr>
        <w:rPr>
          <w:rFonts w:ascii="Gill Sans Nova" w:eastAsia="Gill Sans Nova" w:hAnsi="Gill Sans Nova" w:cs="Gill Sans Nova"/>
          <w:lang w:val="en-US"/>
        </w:rPr>
      </w:pPr>
    </w:p>
    <w:p w14:paraId="7CE479B7" w14:textId="66DEC994" w:rsidR="0067769A" w:rsidRPr="0067769A" w:rsidRDefault="0067769A" w:rsidP="0067769A">
      <w:pPr>
        <w:rPr>
          <w:rFonts w:ascii="Gill Sans Nova" w:hAnsi="Gill Sans Nova"/>
          <w:b/>
          <w:bCs/>
          <w:lang w:val="en-US"/>
        </w:rPr>
      </w:pPr>
      <w:r w:rsidRPr="0067769A">
        <w:rPr>
          <w:rFonts w:ascii="Gill Sans Nova" w:hAnsi="Gill Sans Nova"/>
          <w:b/>
          <w:bCs/>
          <w:lang w:val="en-US"/>
        </w:rPr>
        <w:t>Suggestions for prayers</w:t>
      </w:r>
    </w:p>
    <w:p w14:paraId="252C8D0B" w14:textId="0F69F6DA" w:rsidR="0067769A" w:rsidRDefault="79EAA4E7" w:rsidP="79EAA4E7">
      <w:pPr>
        <w:rPr>
          <w:rFonts w:ascii="Gill Sans Nova" w:hAnsi="Gill Sans Nova"/>
        </w:rPr>
      </w:pPr>
      <w:r w:rsidRPr="79EAA4E7">
        <w:rPr>
          <w:rFonts w:ascii="Gill Sans Nova" w:hAnsi="Gill Sans Nova"/>
          <w:b/>
          <w:bCs/>
        </w:rPr>
        <w:t xml:space="preserve">Prayer:  </w:t>
      </w:r>
      <w:r w:rsidRPr="79EAA4E7">
        <w:rPr>
          <w:rFonts w:ascii="Gill Sans Nova" w:hAnsi="Gill Sans Nova"/>
        </w:rPr>
        <w:t xml:space="preserve">Lord Jesus as we celebrate the miracle that is Easter.  You broke the chains of death, and you are alive!  Let your light shine into every corner of our world and may your love live in our hearts now and forever. Amen. </w:t>
      </w:r>
      <w:r w:rsidRPr="79EAA4E7">
        <w:rPr>
          <w:rFonts w:ascii="Gill Sans Nova" w:hAnsi="Gill Sans Nova"/>
          <w:b/>
          <w:bCs/>
        </w:rPr>
        <w:t>OR</w:t>
      </w:r>
      <w:r w:rsidRPr="79EAA4E7">
        <w:rPr>
          <w:rFonts w:ascii="Gill Sans Nova" w:hAnsi="Gill Sans Nova"/>
        </w:rPr>
        <w:t xml:space="preserve"> As Christians around the world celebrate the miracle that is Easter. May we think about how our lives can shine light into every corner of our world and love live in our hearts now and forever.</w:t>
      </w:r>
    </w:p>
    <w:p w14:paraId="0AF8EAFF" w14:textId="386D1194" w:rsidR="0067769A" w:rsidRDefault="79EAA4E7" w:rsidP="003E7BA1">
      <w:pPr>
        <w:rPr>
          <w:rFonts w:ascii="Gill Sans Nova" w:hAnsi="Gill Sans Nova"/>
        </w:rPr>
      </w:pPr>
      <w:r w:rsidRPr="79EAA4E7">
        <w:rPr>
          <w:rFonts w:ascii="Gill Sans Nova" w:hAnsi="Gill Sans Nova"/>
          <w:b/>
          <w:bCs/>
        </w:rPr>
        <w:t xml:space="preserve">Interactive Option </w:t>
      </w:r>
    </w:p>
    <w:p w14:paraId="4017837E" w14:textId="75361BA3" w:rsidR="79EAA4E7" w:rsidRDefault="79EAA4E7" w:rsidP="79EAA4E7">
      <w:pPr>
        <w:rPr>
          <w:rFonts w:ascii="Gill Sans Nova" w:hAnsi="Gill Sans Nova"/>
          <w:b/>
          <w:bCs/>
        </w:rPr>
      </w:pPr>
      <w:r w:rsidRPr="79EAA4E7">
        <w:rPr>
          <w:rFonts w:ascii="Gill Sans Nova" w:hAnsi="Gill Sans Nova"/>
          <w:b/>
          <w:bCs/>
        </w:rPr>
        <w:t xml:space="preserve">Mini Egg Prayers – </w:t>
      </w:r>
      <w:r w:rsidRPr="79EAA4E7">
        <w:rPr>
          <w:rFonts w:ascii="Gill Sans Nova" w:hAnsi="Gill Sans Nova"/>
        </w:rPr>
        <w:t>Get a packet or mini box of mini eggs.  For each colour of egg pray for the topic.  White – Praise the Lord’s name!  Yellow – Say thank you for something.   Pink – Say sorry for something you know you shouldn’t have done.  Mauve – Pray for another country or someone you know who needs God’s love right now.</w:t>
      </w:r>
    </w:p>
    <w:p w14:paraId="7DE132C4" w14:textId="5C1C0EF4" w:rsidR="79EAA4E7" w:rsidRDefault="79EAA4E7" w:rsidP="79EAA4E7">
      <w:pPr>
        <w:rPr>
          <w:rFonts w:ascii="Gill Sans Nova" w:hAnsi="Gill Sans Nova"/>
          <w:b/>
          <w:bCs/>
        </w:rPr>
      </w:pPr>
      <w:r w:rsidRPr="79EAA4E7">
        <w:rPr>
          <w:rFonts w:ascii="Gill Sans Nova" w:hAnsi="Gill Sans Nova"/>
          <w:b/>
          <w:bCs/>
        </w:rPr>
        <w:lastRenderedPageBreak/>
        <w:t xml:space="preserve">Butterfly Prayers – </w:t>
      </w:r>
      <w:r w:rsidRPr="79EAA4E7">
        <w:rPr>
          <w:rFonts w:ascii="Gill Sans Nova" w:hAnsi="Gill Sans Nova"/>
        </w:rPr>
        <w:t xml:space="preserve">Butterflies start their life as caterpillars. Then caterpillars bury themselves in a chrysalis and their life seems to end. After some time, though, they burst from that tomb into new life as a butterfly.  3 days after he died, Jesus rose to new life!  Christians believe that Jesus brings us hope and new life.  What are your hopes and dreams? Where in your life would you like a new start?  Write or draw your ideas on a butterfly shape, decorate it and hang it up to remind you that Jesus </w:t>
      </w:r>
      <w:proofErr w:type="gramStart"/>
      <w:r w:rsidRPr="79EAA4E7">
        <w:rPr>
          <w:rFonts w:ascii="Gill Sans Nova" w:hAnsi="Gill Sans Nova"/>
        </w:rPr>
        <w:t>is able to</w:t>
      </w:r>
      <w:proofErr w:type="gramEnd"/>
      <w:r w:rsidRPr="79EAA4E7">
        <w:rPr>
          <w:rFonts w:ascii="Gill Sans Nova" w:hAnsi="Gill Sans Nova"/>
        </w:rPr>
        <w:t xml:space="preserve"> bring new life to us.</w:t>
      </w:r>
    </w:p>
    <w:p w14:paraId="38DC5EA6" w14:textId="42B03E68" w:rsidR="0067769A" w:rsidRPr="0067769A" w:rsidRDefault="0067769A" w:rsidP="0067769A">
      <w:pPr>
        <w:rPr>
          <w:rFonts w:ascii="Gill Sans Nova" w:hAnsi="Gill Sans Nova"/>
          <w:b/>
          <w:bCs/>
          <w:lang w:val="en-US"/>
        </w:rPr>
      </w:pPr>
    </w:p>
    <w:p w14:paraId="7927E1DD" w14:textId="77777777" w:rsidR="0067769A" w:rsidRPr="0067769A" w:rsidRDefault="0067769A" w:rsidP="0067769A">
      <w:pPr>
        <w:rPr>
          <w:rFonts w:ascii="Gill Sans Nova" w:hAnsi="Gill Sans Nova"/>
          <w:b/>
          <w:bCs/>
          <w:lang w:val="en-US"/>
        </w:rPr>
      </w:pPr>
      <w:r w:rsidRPr="0067769A">
        <w:rPr>
          <w:rFonts w:ascii="Gill Sans Nova" w:hAnsi="Gill Sans Nova"/>
          <w:b/>
          <w:bCs/>
          <w:lang w:val="en-US"/>
        </w:rPr>
        <w:t>Links to other resources for further use</w:t>
      </w:r>
    </w:p>
    <w:p w14:paraId="6F8D3E77" w14:textId="12233CF3" w:rsidR="004977C8" w:rsidRPr="00E7332A" w:rsidRDefault="004977C8" w:rsidP="004977C8">
      <w:pPr>
        <w:rPr>
          <w:rFonts w:ascii="Gill Sans Nova" w:hAnsi="Gill Sans Nova" w:cstheme="minorHAnsi"/>
          <w:lang w:val="en-US"/>
        </w:rPr>
      </w:pPr>
      <w:r w:rsidRPr="00E7332A">
        <w:rPr>
          <w:rFonts w:ascii="Gill Sans Nova" w:hAnsi="Gill Sans Nova" w:cstheme="minorHAnsi"/>
          <w:b/>
          <w:bCs/>
          <w:lang w:val="en-US"/>
        </w:rPr>
        <w:t xml:space="preserve">Easter trail resource </w:t>
      </w:r>
      <w:r w:rsidRPr="00E7332A">
        <w:rPr>
          <w:rFonts w:ascii="Gill Sans Nova" w:hAnsi="Gill Sans Nova" w:cstheme="minorHAnsi"/>
          <w:lang w:val="en-US"/>
        </w:rPr>
        <w:t xml:space="preserve">- download for free: </w:t>
      </w:r>
      <w:hyperlink r:id="rId24" w:history="1">
        <w:r w:rsidRPr="00E7332A">
          <w:rPr>
            <w:rStyle w:val="Hyperlink"/>
            <w:rFonts w:ascii="Gill Sans Nova" w:hAnsi="Gill Sans Nova" w:cstheme="minorHAnsi"/>
            <w:lang w:val="en-US"/>
          </w:rPr>
          <w:t>https://www.scottishbiblesociety.org/resources/story-ten-easter</w:t>
        </w:r>
      </w:hyperlink>
      <w:r w:rsidRPr="00E7332A">
        <w:rPr>
          <w:rFonts w:ascii="Gill Sans Nova" w:hAnsi="Gill Sans Nova" w:cstheme="minorHAnsi"/>
          <w:lang w:val="en-US"/>
        </w:rPr>
        <w:t xml:space="preserve"> </w:t>
      </w:r>
    </w:p>
    <w:p w14:paraId="0CF86126" w14:textId="67BB25D7" w:rsidR="004977C8" w:rsidRPr="00E7332A" w:rsidRDefault="004977C8" w:rsidP="004977C8">
      <w:pPr>
        <w:rPr>
          <w:rFonts w:ascii="Gill Sans Nova" w:hAnsi="Gill Sans Nova" w:cstheme="minorHAnsi"/>
          <w:lang w:val="en-US"/>
        </w:rPr>
      </w:pPr>
      <w:r w:rsidRPr="00E7332A">
        <w:rPr>
          <w:rFonts w:ascii="Gill Sans Nova" w:hAnsi="Gill Sans Nova" w:cstheme="minorHAnsi"/>
          <w:b/>
          <w:bCs/>
          <w:lang w:val="en-US"/>
        </w:rPr>
        <w:t>Make Resurrection Rolls</w:t>
      </w:r>
      <w:r w:rsidRPr="00E7332A">
        <w:rPr>
          <w:rFonts w:ascii="Gill Sans Nova" w:hAnsi="Gill Sans Nova" w:cstheme="minorHAnsi"/>
          <w:lang w:val="en-US"/>
        </w:rPr>
        <w:t xml:space="preserve"> - be amazed! </w:t>
      </w:r>
      <w:hyperlink r:id="rId25" w:history="1">
        <w:r w:rsidRPr="00E7332A">
          <w:rPr>
            <w:rStyle w:val="Hyperlink"/>
            <w:rFonts w:ascii="Gill Sans Nova" w:hAnsi="Gill Sans Nova" w:cstheme="minorHAnsi"/>
            <w:lang w:val="en-US"/>
          </w:rPr>
          <w:t>https://www.aroundmyfamilytable.com/empty-tomb-rolls-2/</w:t>
        </w:r>
      </w:hyperlink>
      <w:r w:rsidRPr="00E7332A">
        <w:rPr>
          <w:rFonts w:ascii="Gill Sans Nova" w:hAnsi="Gill Sans Nova" w:cstheme="minorHAnsi"/>
          <w:lang w:val="en-US"/>
        </w:rPr>
        <w:t xml:space="preserve"> </w:t>
      </w:r>
    </w:p>
    <w:p w14:paraId="41E5DC65" w14:textId="3AD16165" w:rsidR="00FA5DA4" w:rsidRPr="00E7332A" w:rsidRDefault="00FA5DA4" w:rsidP="004977C8">
      <w:pPr>
        <w:rPr>
          <w:rStyle w:val="Hyperlink"/>
          <w:rFonts w:ascii="Gill Sans Nova" w:hAnsi="Gill Sans Nova"/>
        </w:rPr>
      </w:pPr>
      <w:r w:rsidRPr="00E7332A">
        <w:rPr>
          <w:rFonts w:ascii="Gill Sans Nova" w:hAnsi="Gill Sans Nova" w:cstheme="minorHAnsi"/>
          <w:b/>
          <w:bCs/>
          <w:color w:val="000000"/>
        </w:rPr>
        <w:t>Dwell at Home Easter Resource</w:t>
      </w:r>
      <w:r w:rsidRPr="00E7332A">
        <w:rPr>
          <w:rFonts w:ascii="Gill Sans Nova" w:hAnsi="Gill Sans Nova" w:cstheme="minorHAnsi"/>
          <w:color w:val="000000"/>
        </w:rPr>
        <w:t xml:space="preserve"> traces the journey through Holy Week with readings, activities, thoughts and reflections using the headings: Breathe, Read, Wonder, Pray </w:t>
      </w:r>
      <w:hyperlink r:id="rId26" w:history="1">
        <w:r w:rsidRPr="00E7332A">
          <w:rPr>
            <w:rStyle w:val="Hyperlink"/>
            <w:rFonts w:ascii="Gill Sans Nova" w:hAnsi="Gill Sans Nova"/>
          </w:rPr>
          <w:t>https://network.crcna.org/topic/spiritual-formation/faith-nurture/gods-big-easter-story-holy-week-journey-families</w:t>
        </w:r>
      </w:hyperlink>
    </w:p>
    <w:p w14:paraId="4BEBE895" w14:textId="77B9094F" w:rsidR="00E7332A" w:rsidRPr="00E7332A" w:rsidRDefault="00E7332A" w:rsidP="00E7332A">
      <w:pPr>
        <w:rPr>
          <w:rFonts w:ascii="Gill Sans Nova" w:hAnsi="Gill Sans Nova"/>
        </w:rPr>
      </w:pPr>
      <w:r w:rsidRPr="00E7332A">
        <w:rPr>
          <w:rFonts w:ascii="Gill Sans Nova" w:hAnsi="Gill Sans Nova"/>
          <w:b/>
          <w:bCs/>
        </w:rPr>
        <w:t>Good Friday sensory prayer stations</w:t>
      </w:r>
      <w:r w:rsidRPr="00E7332A">
        <w:rPr>
          <w:rFonts w:ascii="Gill Sans Nova" w:hAnsi="Gill Sans Nova"/>
        </w:rPr>
        <w:t xml:space="preserve"> </w:t>
      </w:r>
      <w:hyperlink r:id="rId27" w:history="1">
        <w:r w:rsidRPr="00E7332A">
          <w:rPr>
            <w:rStyle w:val="Hyperlink"/>
            <w:rFonts w:ascii="Gill Sans Nova" w:hAnsi="Gill Sans Nova"/>
          </w:rPr>
          <w:t>http://www.spiritualchild.co.uk/goodfridaysensory.html</w:t>
        </w:r>
      </w:hyperlink>
      <w:r w:rsidRPr="00E7332A">
        <w:rPr>
          <w:rFonts w:ascii="Gill Sans Nova" w:hAnsi="Gill Sans Nova"/>
        </w:rPr>
        <w:t xml:space="preserve"> </w:t>
      </w:r>
    </w:p>
    <w:p w14:paraId="34467B70" w14:textId="77777777" w:rsidR="00E7332A" w:rsidRPr="00493E98" w:rsidRDefault="00E7332A" w:rsidP="00493E98">
      <w:pPr>
        <w:rPr>
          <w:rFonts w:ascii="Gill Sans Nova" w:hAnsi="Gill Sans Nova"/>
        </w:rPr>
      </w:pPr>
    </w:p>
    <w:p w14:paraId="0EFA5354" w14:textId="3ED4DFCC" w:rsidR="00E7332A" w:rsidRPr="00E7332A" w:rsidRDefault="00E7332A" w:rsidP="00E7332A">
      <w:pPr>
        <w:rPr>
          <w:rFonts w:ascii="Gill Sans Nova" w:hAnsi="Gill Sans Nova"/>
        </w:rPr>
      </w:pPr>
      <w:r w:rsidRPr="00E7332A">
        <w:rPr>
          <w:rFonts w:ascii="Gill Sans Nova" w:hAnsi="Gill Sans Nova"/>
        </w:rPr>
        <w:t xml:space="preserve">Video: Why did Jesus have to die? </w:t>
      </w:r>
      <w:hyperlink r:id="rId28" w:history="1">
        <w:r w:rsidRPr="00E7332A">
          <w:rPr>
            <w:rStyle w:val="Hyperlink"/>
            <w:rFonts w:ascii="Gill Sans Nova" w:hAnsi="Gill Sans Nova"/>
          </w:rPr>
          <w:t>https://www.youtube.com/watch?v=YX6kfl9qBkA</w:t>
        </w:r>
      </w:hyperlink>
      <w:r w:rsidRPr="00E7332A">
        <w:rPr>
          <w:rFonts w:ascii="Gill Sans Nova" w:hAnsi="Gill Sans Nova"/>
        </w:rPr>
        <w:t xml:space="preserve"> </w:t>
      </w:r>
    </w:p>
    <w:p w14:paraId="1FBFB16E" w14:textId="61C5618A" w:rsidR="00A3573A" w:rsidRPr="00E7332A" w:rsidRDefault="00A3573A" w:rsidP="004977C8">
      <w:pPr>
        <w:rPr>
          <w:rFonts w:ascii="Gill Sans Nova" w:hAnsi="Gill Sans Nova" w:cstheme="minorHAnsi"/>
          <w:lang w:val="en-US"/>
        </w:rPr>
      </w:pPr>
    </w:p>
    <w:p w14:paraId="202E509D" w14:textId="09711CAD" w:rsidR="00A3573A" w:rsidRPr="00E7332A" w:rsidRDefault="00A3573A" w:rsidP="00A3573A">
      <w:pPr>
        <w:rPr>
          <w:rFonts w:ascii="Gill Sans Nova" w:hAnsi="Gill Sans Nova" w:cstheme="minorHAnsi"/>
          <w:b/>
          <w:bCs/>
          <w:lang w:val="en-US"/>
        </w:rPr>
      </w:pPr>
      <w:r w:rsidRPr="00E7332A">
        <w:rPr>
          <w:rFonts w:ascii="Gill Sans Nova" w:hAnsi="Gill Sans Nova" w:cstheme="minorHAnsi"/>
          <w:b/>
          <w:bCs/>
          <w:lang w:val="en-US"/>
        </w:rPr>
        <w:t>Some more versions of The Easter Story</w:t>
      </w:r>
    </w:p>
    <w:p w14:paraId="2A598BEE" w14:textId="3A17052D" w:rsidR="00A3573A" w:rsidRPr="00E7332A" w:rsidRDefault="00A3573A" w:rsidP="00A3573A">
      <w:pPr>
        <w:rPr>
          <w:rFonts w:ascii="Gill Sans Nova" w:hAnsi="Gill Sans Nova" w:cstheme="minorHAnsi"/>
          <w:lang w:val="en-US"/>
        </w:rPr>
      </w:pPr>
      <w:r w:rsidRPr="00E7332A">
        <w:rPr>
          <w:rFonts w:ascii="Gill Sans Nova" w:hAnsi="Gill Sans Nova" w:cstheme="minorHAnsi"/>
          <w:lang w:val="en-US"/>
        </w:rPr>
        <w:t xml:space="preserve">The Easter Story - J John </w:t>
      </w:r>
      <w:hyperlink r:id="rId29" w:history="1">
        <w:r w:rsidRPr="00E7332A">
          <w:rPr>
            <w:rStyle w:val="Hyperlink"/>
            <w:rFonts w:ascii="Gill Sans Nova" w:hAnsi="Gill Sans Nova" w:cstheme="minorHAnsi"/>
            <w:lang w:val="en-US"/>
          </w:rPr>
          <w:t>https://www.youtube.com/watch?v=J_E-3BqqeiU</w:t>
        </w:r>
      </w:hyperlink>
      <w:r w:rsidRPr="00E7332A">
        <w:rPr>
          <w:rFonts w:ascii="Gill Sans Nova" w:hAnsi="Gill Sans Nova" w:cstheme="minorHAnsi"/>
          <w:lang w:val="en-US"/>
        </w:rPr>
        <w:t xml:space="preserve">  </w:t>
      </w:r>
    </w:p>
    <w:p w14:paraId="3B6C4A20" w14:textId="35FE3E6D" w:rsidR="00A3573A" w:rsidRPr="00E7332A" w:rsidRDefault="00A3573A" w:rsidP="00A3573A">
      <w:pPr>
        <w:rPr>
          <w:rFonts w:ascii="Gill Sans Nova" w:hAnsi="Gill Sans Nova" w:cstheme="minorHAnsi"/>
          <w:lang w:val="en-US"/>
        </w:rPr>
      </w:pPr>
      <w:r w:rsidRPr="00E7332A">
        <w:rPr>
          <w:rFonts w:ascii="Gill Sans Nova" w:hAnsi="Gill Sans Nova" w:cstheme="minorHAnsi"/>
          <w:lang w:val="en-US"/>
        </w:rPr>
        <w:t xml:space="preserve">The Jesus Storybook </w:t>
      </w:r>
      <w:hyperlink r:id="rId30" w:history="1">
        <w:r w:rsidRPr="00E7332A">
          <w:rPr>
            <w:rStyle w:val="Hyperlink"/>
            <w:rFonts w:ascii="Gill Sans Nova" w:hAnsi="Gill Sans Nova" w:cstheme="minorHAnsi"/>
            <w:lang w:val="en-US"/>
          </w:rPr>
          <w:t>https://www.facebook.com/JesusStorybookBible/videos/10157406331058569/</w:t>
        </w:r>
      </w:hyperlink>
      <w:r w:rsidRPr="00E7332A">
        <w:rPr>
          <w:rFonts w:ascii="Gill Sans Nova" w:hAnsi="Gill Sans Nova" w:cstheme="minorHAnsi"/>
          <w:lang w:val="en-US"/>
        </w:rPr>
        <w:t xml:space="preserve">  and </w:t>
      </w:r>
      <w:hyperlink r:id="rId31" w:history="1">
        <w:r w:rsidRPr="00E7332A">
          <w:rPr>
            <w:rStyle w:val="Hyperlink"/>
            <w:rFonts w:ascii="Gill Sans Nova" w:hAnsi="Gill Sans Nova" w:cstheme="minorHAnsi"/>
            <w:lang w:val="en-US"/>
          </w:rPr>
          <w:t>https://www.youtube.com/watch?v=SigoALSS1R8</w:t>
        </w:r>
      </w:hyperlink>
      <w:r w:rsidRPr="00E7332A">
        <w:rPr>
          <w:rFonts w:ascii="Gill Sans Nova" w:hAnsi="Gill Sans Nova" w:cstheme="minorHAnsi"/>
          <w:lang w:val="en-US"/>
        </w:rPr>
        <w:t xml:space="preserve">  The Resurrection </w:t>
      </w:r>
    </w:p>
    <w:p w14:paraId="65BB6887" w14:textId="5B34ADFE" w:rsidR="004977C8" w:rsidRPr="00E7332A" w:rsidRDefault="00A3573A" w:rsidP="00A3573A">
      <w:pPr>
        <w:rPr>
          <w:rFonts w:ascii="Gill Sans Nova" w:hAnsi="Gill Sans Nova" w:cstheme="minorHAnsi"/>
          <w:lang w:val="en-US"/>
        </w:rPr>
      </w:pPr>
      <w:r w:rsidRPr="00E7332A">
        <w:rPr>
          <w:rFonts w:ascii="Gill Sans Nova" w:hAnsi="Gill Sans Nova" w:cstheme="minorHAnsi"/>
          <w:lang w:val="en-US"/>
        </w:rPr>
        <w:t xml:space="preserve">Bible Society </w:t>
      </w:r>
      <w:hyperlink r:id="rId32" w:history="1">
        <w:r w:rsidRPr="00E7332A">
          <w:rPr>
            <w:rStyle w:val="Hyperlink"/>
            <w:rFonts w:ascii="Gill Sans Nova" w:hAnsi="Gill Sans Nova" w:cstheme="minorHAnsi"/>
            <w:lang w:val="en-US"/>
          </w:rPr>
          <w:t>https://www.biblesociety.org.uk/resources/collections/easter-resources/the-awesome-easter-surprise-resources/</w:t>
        </w:r>
      </w:hyperlink>
      <w:r w:rsidRPr="00E7332A">
        <w:rPr>
          <w:rFonts w:ascii="Gill Sans Nova" w:hAnsi="Gill Sans Nova" w:cstheme="minorHAnsi"/>
          <w:lang w:val="en-US"/>
        </w:rPr>
        <w:t xml:space="preserve"> </w:t>
      </w:r>
    </w:p>
    <w:p w14:paraId="268E515B" w14:textId="18E619A7" w:rsidR="00A26BCC" w:rsidRPr="00E7332A" w:rsidRDefault="00A26BCC" w:rsidP="0067769A">
      <w:pPr>
        <w:rPr>
          <w:rFonts w:ascii="Gill Sans Nova" w:hAnsi="Gill Sans Nova"/>
          <w:lang w:val="en-US"/>
        </w:rPr>
      </w:pPr>
    </w:p>
    <w:sectPr w:rsidR="00A26BCC" w:rsidRPr="00E7332A" w:rsidSect="00D9668E">
      <w:headerReference w:type="default" r:id="rId33"/>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C991" w14:textId="77777777" w:rsidR="00D9668E" w:rsidRDefault="00D9668E" w:rsidP="000B058A">
      <w:pPr>
        <w:spacing w:after="0" w:line="240" w:lineRule="auto"/>
      </w:pPr>
      <w:r>
        <w:separator/>
      </w:r>
    </w:p>
  </w:endnote>
  <w:endnote w:type="continuationSeparator" w:id="0">
    <w:p w14:paraId="5729BDBD" w14:textId="77777777" w:rsidR="00D9668E" w:rsidRDefault="00D9668E" w:rsidP="000B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panose1 w:val="020B0602020104020203"/>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8D97" w14:textId="447FB88A" w:rsidR="001B5EAD" w:rsidRDefault="001B5EAD">
    <w:pPr>
      <w:pStyle w:val="Footer"/>
    </w:pPr>
    <w:r>
      <w:rPr>
        <w:noProof/>
        <w:lang w:eastAsia="en-GB"/>
      </w:rPr>
      <w:drawing>
        <wp:anchor distT="0" distB="0" distL="114300" distR="114300" simplePos="0" relativeHeight="251660288" behindDoc="1" locked="0" layoutInCell="1" allowOverlap="1" wp14:anchorId="5AE255F5" wp14:editId="0A557A3B">
          <wp:simplePos x="0" y="0"/>
          <wp:positionH relativeFrom="margin">
            <wp:align>right</wp:align>
          </wp:positionH>
          <wp:positionV relativeFrom="paragraph">
            <wp:posOffset>-264795</wp:posOffset>
          </wp:positionV>
          <wp:extent cx="1600063" cy="66868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063" cy="668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58A">
      <w:rPr>
        <w:noProof/>
        <w:sz w:val="24"/>
        <w:szCs w:val="24"/>
      </w:rPr>
      <w:drawing>
        <wp:anchor distT="0" distB="0" distL="114300" distR="114300" simplePos="0" relativeHeight="251659264" behindDoc="1" locked="0" layoutInCell="1" allowOverlap="1" wp14:anchorId="2FF76C52" wp14:editId="0C3ED858">
          <wp:simplePos x="0" y="0"/>
          <wp:positionH relativeFrom="margin">
            <wp:align>left</wp:align>
          </wp:positionH>
          <wp:positionV relativeFrom="paragraph">
            <wp:posOffset>-104775</wp:posOffset>
          </wp:positionV>
          <wp:extent cx="2413635" cy="447675"/>
          <wp:effectExtent l="0" t="0" r="5715" b="9525"/>
          <wp:wrapTight wrapText="bothSides">
            <wp:wrapPolygon edited="0">
              <wp:start x="0" y="0"/>
              <wp:lineTo x="0" y="21140"/>
              <wp:lineTo x="21481" y="21140"/>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25EB64-A6E7-4C0B-9AE6-B5F21AC83CB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41363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5AD0" w14:textId="77777777" w:rsidR="00D9668E" w:rsidRDefault="00D9668E" w:rsidP="000B058A">
      <w:pPr>
        <w:spacing w:after="0" w:line="240" w:lineRule="auto"/>
      </w:pPr>
      <w:r>
        <w:separator/>
      </w:r>
    </w:p>
  </w:footnote>
  <w:footnote w:type="continuationSeparator" w:id="0">
    <w:p w14:paraId="595B62D4" w14:textId="77777777" w:rsidR="00D9668E" w:rsidRDefault="00D9668E" w:rsidP="000B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C571" w14:textId="3E8A6CBB" w:rsidR="00612A20" w:rsidRPr="00612A20" w:rsidRDefault="00612A20" w:rsidP="00612A20">
    <w:pPr>
      <w:pStyle w:val="Header"/>
      <w:ind w:firstLine="4320"/>
      <w:jc w:val="right"/>
    </w:pPr>
    <w:r>
      <w:rPr>
        <w:noProof/>
      </w:rPr>
      <w:drawing>
        <wp:anchor distT="0" distB="0" distL="114300" distR="114300" simplePos="0" relativeHeight="251661312" behindDoc="1" locked="0" layoutInCell="1" allowOverlap="1" wp14:anchorId="4327DB84" wp14:editId="4D8610EA">
          <wp:simplePos x="0" y="0"/>
          <wp:positionH relativeFrom="column">
            <wp:posOffset>0</wp:posOffset>
          </wp:positionH>
          <wp:positionV relativeFrom="paragraph">
            <wp:posOffset>-1905</wp:posOffset>
          </wp:positionV>
          <wp:extent cx="1933575" cy="358775"/>
          <wp:effectExtent l="0" t="0" r="9525" b="3175"/>
          <wp:wrapTight wrapText="bothSides">
            <wp:wrapPolygon edited="0">
              <wp:start x="0" y="0"/>
              <wp:lineTo x="0" y="20644"/>
              <wp:lineTo x="21494" y="20644"/>
              <wp:lineTo x="21494" y="0"/>
              <wp:lineTo x="0" y="0"/>
            </wp:wrapPolygon>
          </wp:wrapTight>
          <wp:docPr id="41770881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08814"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3575" cy="358775"/>
                  </a:xfrm>
                  <a:prstGeom prst="rect">
                    <a:avLst/>
                  </a:prstGeom>
                </pic:spPr>
              </pic:pic>
            </a:graphicData>
          </a:graphic>
          <wp14:sizeRelH relativeFrom="page">
            <wp14:pctWidth>0</wp14:pctWidth>
          </wp14:sizeRelH>
          <wp14:sizeRelV relativeFrom="page">
            <wp14:pctHeight>0</wp14:pctHeight>
          </wp14:sizeRelV>
        </wp:anchor>
      </w:drawing>
    </w:r>
    <w:r>
      <w:rPr>
        <w:color w:val="009999"/>
        <w:sz w:val="32"/>
        <w:szCs w:val="32"/>
      </w:rPr>
      <w:t xml:space="preserve">Seasonal Resources: </w:t>
    </w:r>
  </w:p>
  <w:p w14:paraId="45F32F47" w14:textId="658A7432" w:rsidR="000B058A" w:rsidRDefault="00612A20" w:rsidP="00612A20">
    <w:pPr>
      <w:pStyle w:val="Header"/>
      <w:jc w:val="right"/>
    </w:pPr>
    <w:r>
      <w:rPr>
        <w:color w:val="009999"/>
        <w:sz w:val="32"/>
        <w:szCs w:val="32"/>
      </w:rPr>
      <w:tab/>
      <w:t xml:space="preserve">                                                  Easter 2024</w:t>
    </w:r>
    <w:r>
      <w:tab/>
    </w:r>
  </w:p>
  <w:p w14:paraId="6DAFAC4A" w14:textId="77777777" w:rsidR="00612A20" w:rsidRDefault="0061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8E3"/>
    <w:multiLevelType w:val="hybridMultilevel"/>
    <w:tmpl w:val="9F5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22603"/>
    <w:multiLevelType w:val="hybridMultilevel"/>
    <w:tmpl w:val="902EDAB6"/>
    <w:lvl w:ilvl="0" w:tplc="99106A3A">
      <w:numFmt w:val="bullet"/>
      <w:lvlText w:val="•"/>
      <w:lvlJc w:val="left"/>
      <w:pPr>
        <w:ind w:left="72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33A0C"/>
    <w:multiLevelType w:val="hybridMultilevel"/>
    <w:tmpl w:val="4B9C3254"/>
    <w:lvl w:ilvl="0" w:tplc="DC16CA22">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F95"/>
    <w:multiLevelType w:val="hybridMultilevel"/>
    <w:tmpl w:val="475033BA"/>
    <w:lvl w:ilvl="0" w:tplc="104A30F6">
      <w:numFmt w:val="bullet"/>
      <w:lvlText w:val="-"/>
      <w:lvlJc w:val="left"/>
      <w:pPr>
        <w:ind w:left="1080" w:hanging="360"/>
      </w:pPr>
      <w:rPr>
        <w:rFonts w:ascii="Gill Sans Nova" w:eastAsiaTheme="minorHAnsi" w:hAnsi="Gill Sans Nov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8F0BD3"/>
    <w:multiLevelType w:val="hybridMultilevel"/>
    <w:tmpl w:val="768A2DCA"/>
    <w:lvl w:ilvl="0" w:tplc="F9D03FCE">
      <w:start w:val="1"/>
      <w:numFmt w:val="bullet"/>
      <w:lvlText w:val="-"/>
      <w:lvlJc w:val="left"/>
      <w:pPr>
        <w:ind w:left="720" w:hanging="360"/>
      </w:pPr>
      <w:rPr>
        <w:rFonts w:ascii="Aptos" w:hAnsi="Aptos" w:hint="default"/>
      </w:rPr>
    </w:lvl>
    <w:lvl w:ilvl="1" w:tplc="40347438">
      <w:start w:val="1"/>
      <w:numFmt w:val="bullet"/>
      <w:lvlText w:val="o"/>
      <w:lvlJc w:val="left"/>
      <w:pPr>
        <w:ind w:left="1440" w:hanging="360"/>
      </w:pPr>
      <w:rPr>
        <w:rFonts w:ascii="Courier New" w:hAnsi="Courier New" w:hint="default"/>
      </w:rPr>
    </w:lvl>
    <w:lvl w:ilvl="2" w:tplc="0B74A312">
      <w:start w:val="1"/>
      <w:numFmt w:val="bullet"/>
      <w:lvlText w:val=""/>
      <w:lvlJc w:val="left"/>
      <w:pPr>
        <w:ind w:left="2160" w:hanging="360"/>
      </w:pPr>
      <w:rPr>
        <w:rFonts w:ascii="Wingdings" w:hAnsi="Wingdings" w:hint="default"/>
      </w:rPr>
    </w:lvl>
    <w:lvl w:ilvl="3" w:tplc="695A31C4">
      <w:start w:val="1"/>
      <w:numFmt w:val="bullet"/>
      <w:lvlText w:val=""/>
      <w:lvlJc w:val="left"/>
      <w:pPr>
        <w:ind w:left="2880" w:hanging="360"/>
      </w:pPr>
      <w:rPr>
        <w:rFonts w:ascii="Symbol" w:hAnsi="Symbol" w:hint="default"/>
      </w:rPr>
    </w:lvl>
    <w:lvl w:ilvl="4" w:tplc="7B18AD3C">
      <w:start w:val="1"/>
      <w:numFmt w:val="bullet"/>
      <w:lvlText w:val="o"/>
      <w:lvlJc w:val="left"/>
      <w:pPr>
        <w:ind w:left="3600" w:hanging="360"/>
      </w:pPr>
      <w:rPr>
        <w:rFonts w:ascii="Courier New" w:hAnsi="Courier New" w:hint="default"/>
      </w:rPr>
    </w:lvl>
    <w:lvl w:ilvl="5" w:tplc="69F451B0">
      <w:start w:val="1"/>
      <w:numFmt w:val="bullet"/>
      <w:lvlText w:val=""/>
      <w:lvlJc w:val="left"/>
      <w:pPr>
        <w:ind w:left="4320" w:hanging="360"/>
      </w:pPr>
      <w:rPr>
        <w:rFonts w:ascii="Wingdings" w:hAnsi="Wingdings" w:hint="default"/>
      </w:rPr>
    </w:lvl>
    <w:lvl w:ilvl="6" w:tplc="4EEE84A2">
      <w:start w:val="1"/>
      <w:numFmt w:val="bullet"/>
      <w:lvlText w:val=""/>
      <w:lvlJc w:val="left"/>
      <w:pPr>
        <w:ind w:left="5040" w:hanging="360"/>
      </w:pPr>
      <w:rPr>
        <w:rFonts w:ascii="Symbol" w:hAnsi="Symbol" w:hint="default"/>
      </w:rPr>
    </w:lvl>
    <w:lvl w:ilvl="7" w:tplc="D3C480DE">
      <w:start w:val="1"/>
      <w:numFmt w:val="bullet"/>
      <w:lvlText w:val="o"/>
      <w:lvlJc w:val="left"/>
      <w:pPr>
        <w:ind w:left="5760" w:hanging="360"/>
      </w:pPr>
      <w:rPr>
        <w:rFonts w:ascii="Courier New" w:hAnsi="Courier New" w:hint="default"/>
      </w:rPr>
    </w:lvl>
    <w:lvl w:ilvl="8" w:tplc="5568C8C6">
      <w:start w:val="1"/>
      <w:numFmt w:val="bullet"/>
      <w:lvlText w:val=""/>
      <w:lvlJc w:val="left"/>
      <w:pPr>
        <w:ind w:left="6480" w:hanging="360"/>
      </w:pPr>
      <w:rPr>
        <w:rFonts w:ascii="Wingdings" w:hAnsi="Wingdings" w:hint="default"/>
      </w:rPr>
    </w:lvl>
  </w:abstractNum>
  <w:abstractNum w:abstractNumId="5" w15:restartNumberingAfterBreak="0">
    <w:nsid w:val="4AD522A5"/>
    <w:multiLevelType w:val="hybridMultilevel"/>
    <w:tmpl w:val="8BE07260"/>
    <w:lvl w:ilvl="0" w:tplc="99106A3A">
      <w:numFmt w:val="bullet"/>
      <w:lvlText w:val="•"/>
      <w:lvlJc w:val="left"/>
      <w:pPr>
        <w:ind w:left="72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B9E22"/>
    <w:multiLevelType w:val="hybridMultilevel"/>
    <w:tmpl w:val="42645FEE"/>
    <w:lvl w:ilvl="0" w:tplc="C0D2CE92">
      <w:start w:val="1"/>
      <w:numFmt w:val="bullet"/>
      <w:lvlText w:val="-"/>
      <w:lvlJc w:val="left"/>
      <w:pPr>
        <w:ind w:left="720" w:hanging="360"/>
      </w:pPr>
      <w:rPr>
        <w:rFonts w:ascii="Aptos" w:hAnsi="Aptos" w:hint="default"/>
      </w:rPr>
    </w:lvl>
    <w:lvl w:ilvl="1" w:tplc="56184828">
      <w:start w:val="1"/>
      <w:numFmt w:val="bullet"/>
      <w:lvlText w:val="o"/>
      <w:lvlJc w:val="left"/>
      <w:pPr>
        <w:ind w:left="1440" w:hanging="360"/>
      </w:pPr>
      <w:rPr>
        <w:rFonts w:ascii="Courier New" w:hAnsi="Courier New" w:hint="default"/>
      </w:rPr>
    </w:lvl>
    <w:lvl w:ilvl="2" w:tplc="B3787050">
      <w:start w:val="1"/>
      <w:numFmt w:val="bullet"/>
      <w:lvlText w:val=""/>
      <w:lvlJc w:val="left"/>
      <w:pPr>
        <w:ind w:left="2160" w:hanging="360"/>
      </w:pPr>
      <w:rPr>
        <w:rFonts w:ascii="Wingdings" w:hAnsi="Wingdings" w:hint="default"/>
      </w:rPr>
    </w:lvl>
    <w:lvl w:ilvl="3" w:tplc="0D442408">
      <w:start w:val="1"/>
      <w:numFmt w:val="bullet"/>
      <w:lvlText w:val=""/>
      <w:lvlJc w:val="left"/>
      <w:pPr>
        <w:ind w:left="2880" w:hanging="360"/>
      </w:pPr>
      <w:rPr>
        <w:rFonts w:ascii="Symbol" w:hAnsi="Symbol" w:hint="default"/>
      </w:rPr>
    </w:lvl>
    <w:lvl w:ilvl="4" w:tplc="A3AA5860">
      <w:start w:val="1"/>
      <w:numFmt w:val="bullet"/>
      <w:lvlText w:val="o"/>
      <w:lvlJc w:val="left"/>
      <w:pPr>
        <w:ind w:left="3600" w:hanging="360"/>
      </w:pPr>
      <w:rPr>
        <w:rFonts w:ascii="Courier New" w:hAnsi="Courier New" w:hint="default"/>
      </w:rPr>
    </w:lvl>
    <w:lvl w:ilvl="5" w:tplc="DA92BBDA">
      <w:start w:val="1"/>
      <w:numFmt w:val="bullet"/>
      <w:lvlText w:val=""/>
      <w:lvlJc w:val="left"/>
      <w:pPr>
        <w:ind w:left="4320" w:hanging="360"/>
      </w:pPr>
      <w:rPr>
        <w:rFonts w:ascii="Wingdings" w:hAnsi="Wingdings" w:hint="default"/>
      </w:rPr>
    </w:lvl>
    <w:lvl w:ilvl="6" w:tplc="1F6CF86A">
      <w:start w:val="1"/>
      <w:numFmt w:val="bullet"/>
      <w:lvlText w:val=""/>
      <w:lvlJc w:val="left"/>
      <w:pPr>
        <w:ind w:left="5040" w:hanging="360"/>
      </w:pPr>
      <w:rPr>
        <w:rFonts w:ascii="Symbol" w:hAnsi="Symbol" w:hint="default"/>
      </w:rPr>
    </w:lvl>
    <w:lvl w:ilvl="7" w:tplc="9E603D9E">
      <w:start w:val="1"/>
      <w:numFmt w:val="bullet"/>
      <w:lvlText w:val="o"/>
      <w:lvlJc w:val="left"/>
      <w:pPr>
        <w:ind w:left="5760" w:hanging="360"/>
      </w:pPr>
      <w:rPr>
        <w:rFonts w:ascii="Courier New" w:hAnsi="Courier New" w:hint="default"/>
      </w:rPr>
    </w:lvl>
    <w:lvl w:ilvl="8" w:tplc="6A12C8CC">
      <w:start w:val="1"/>
      <w:numFmt w:val="bullet"/>
      <w:lvlText w:val=""/>
      <w:lvlJc w:val="left"/>
      <w:pPr>
        <w:ind w:left="6480" w:hanging="360"/>
      </w:pPr>
      <w:rPr>
        <w:rFonts w:ascii="Wingdings" w:hAnsi="Wingdings" w:hint="default"/>
      </w:rPr>
    </w:lvl>
  </w:abstractNum>
  <w:abstractNum w:abstractNumId="7" w15:restartNumberingAfterBreak="0">
    <w:nsid w:val="4BDB4F78"/>
    <w:multiLevelType w:val="hybridMultilevel"/>
    <w:tmpl w:val="D824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A65FA"/>
    <w:multiLevelType w:val="hybridMultilevel"/>
    <w:tmpl w:val="FB42A4E6"/>
    <w:lvl w:ilvl="0" w:tplc="DC16CA22">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A4884"/>
    <w:multiLevelType w:val="hybridMultilevel"/>
    <w:tmpl w:val="144AD748"/>
    <w:lvl w:ilvl="0" w:tplc="DC16CA22">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E92971"/>
    <w:multiLevelType w:val="hybridMultilevel"/>
    <w:tmpl w:val="952C26EC"/>
    <w:lvl w:ilvl="0" w:tplc="717E59EE">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540200"/>
    <w:multiLevelType w:val="hybridMultilevel"/>
    <w:tmpl w:val="CA129090"/>
    <w:lvl w:ilvl="0" w:tplc="DC16CA22">
      <w:numFmt w:val="bullet"/>
      <w:lvlText w:val="-"/>
      <w:lvlJc w:val="left"/>
      <w:pPr>
        <w:ind w:left="36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84B0A"/>
    <w:multiLevelType w:val="hybridMultilevel"/>
    <w:tmpl w:val="24D67A46"/>
    <w:lvl w:ilvl="0" w:tplc="99106A3A">
      <w:numFmt w:val="bullet"/>
      <w:lvlText w:val="•"/>
      <w:lvlJc w:val="left"/>
      <w:pPr>
        <w:ind w:left="720" w:hanging="360"/>
      </w:pPr>
      <w:rPr>
        <w:rFonts w:ascii="Gill Sans Nova" w:eastAsiaTheme="minorHAnsi" w:hAnsi="Gill Sans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E79A8"/>
    <w:multiLevelType w:val="hybridMultilevel"/>
    <w:tmpl w:val="8C866AB2"/>
    <w:lvl w:ilvl="0" w:tplc="3DB6D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7591806">
    <w:abstractNumId w:val="6"/>
  </w:num>
  <w:num w:numId="2" w16cid:durableId="2117481231">
    <w:abstractNumId w:val="4"/>
  </w:num>
  <w:num w:numId="3" w16cid:durableId="121310940">
    <w:abstractNumId w:val="0"/>
  </w:num>
  <w:num w:numId="4" w16cid:durableId="872226698">
    <w:abstractNumId w:val="9"/>
  </w:num>
  <w:num w:numId="5" w16cid:durableId="1239289454">
    <w:abstractNumId w:val="2"/>
  </w:num>
  <w:num w:numId="6" w16cid:durableId="961417639">
    <w:abstractNumId w:val="11"/>
  </w:num>
  <w:num w:numId="7" w16cid:durableId="1020863443">
    <w:abstractNumId w:val="8"/>
  </w:num>
  <w:num w:numId="8" w16cid:durableId="353774742">
    <w:abstractNumId w:val="10"/>
  </w:num>
  <w:num w:numId="9" w16cid:durableId="293488379">
    <w:abstractNumId w:val="7"/>
  </w:num>
  <w:num w:numId="10" w16cid:durableId="2143572009">
    <w:abstractNumId w:val="1"/>
  </w:num>
  <w:num w:numId="11" w16cid:durableId="334497856">
    <w:abstractNumId w:val="12"/>
  </w:num>
  <w:num w:numId="12" w16cid:durableId="1897010670">
    <w:abstractNumId w:val="5"/>
  </w:num>
  <w:num w:numId="13" w16cid:durableId="124276317">
    <w:abstractNumId w:val="3"/>
  </w:num>
  <w:num w:numId="14" w16cid:durableId="1800612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82"/>
    <w:rsid w:val="00065078"/>
    <w:rsid w:val="00093693"/>
    <w:rsid w:val="00095938"/>
    <w:rsid w:val="000B058A"/>
    <w:rsid w:val="000E436C"/>
    <w:rsid w:val="00134992"/>
    <w:rsid w:val="001765D7"/>
    <w:rsid w:val="00177037"/>
    <w:rsid w:val="00191BC5"/>
    <w:rsid w:val="00194A5B"/>
    <w:rsid w:val="001B262D"/>
    <w:rsid w:val="001B5EAD"/>
    <w:rsid w:val="001D402C"/>
    <w:rsid w:val="001D6113"/>
    <w:rsid w:val="001F2F8F"/>
    <w:rsid w:val="0021556C"/>
    <w:rsid w:val="002275ED"/>
    <w:rsid w:val="00227725"/>
    <w:rsid w:val="002450B4"/>
    <w:rsid w:val="002731AA"/>
    <w:rsid w:val="00295E4D"/>
    <w:rsid w:val="002A6A7A"/>
    <w:rsid w:val="002D5EA3"/>
    <w:rsid w:val="00323F6C"/>
    <w:rsid w:val="003E7BA1"/>
    <w:rsid w:val="00410D5A"/>
    <w:rsid w:val="00493E98"/>
    <w:rsid w:val="00497138"/>
    <w:rsid w:val="004977C8"/>
    <w:rsid w:val="004B3C8B"/>
    <w:rsid w:val="004C0748"/>
    <w:rsid w:val="005407AA"/>
    <w:rsid w:val="005716E8"/>
    <w:rsid w:val="005759EB"/>
    <w:rsid w:val="00612A20"/>
    <w:rsid w:val="00613B56"/>
    <w:rsid w:val="00616E3E"/>
    <w:rsid w:val="0067769A"/>
    <w:rsid w:val="006B5E93"/>
    <w:rsid w:val="006C102E"/>
    <w:rsid w:val="006D1FA1"/>
    <w:rsid w:val="006E778A"/>
    <w:rsid w:val="007153F5"/>
    <w:rsid w:val="0075110C"/>
    <w:rsid w:val="00780197"/>
    <w:rsid w:val="007C7B72"/>
    <w:rsid w:val="008318C0"/>
    <w:rsid w:val="008621D0"/>
    <w:rsid w:val="008B510C"/>
    <w:rsid w:val="008C5091"/>
    <w:rsid w:val="00916B48"/>
    <w:rsid w:val="00981086"/>
    <w:rsid w:val="009A3A55"/>
    <w:rsid w:val="009D4216"/>
    <w:rsid w:val="009D6F89"/>
    <w:rsid w:val="009F3C5A"/>
    <w:rsid w:val="009F79A7"/>
    <w:rsid w:val="00A26BCC"/>
    <w:rsid w:val="00A3573A"/>
    <w:rsid w:val="00A52B7F"/>
    <w:rsid w:val="00A54CDA"/>
    <w:rsid w:val="00A61AD3"/>
    <w:rsid w:val="00A82543"/>
    <w:rsid w:val="00B33986"/>
    <w:rsid w:val="00B37E19"/>
    <w:rsid w:val="00B64A7C"/>
    <w:rsid w:val="00BD207E"/>
    <w:rsid w:val="00C07FC9"/>
    <w:rsid w:val="00C47B65"/>
    <w:rsid w:val="00C57950"/>
    <w:rsid w:val="00C83082"/>
    <w:rsid w:val="00C83877"/>
    <w:rsid w:val="00C9438E"/>
    <w:rsid w:val="00CC72FA"/>
    <w:rsid w:val="00CE1561"/>
    <w:rsid w:val="00D129CF"/>
    <w:rsid w:val="00D6334C"/>
    <w:rsid w:val="00D83C43"/>
    <w:rsid w:val="00D9668E"/>
    <w:rsid w:val="00DE1C87"/>
    <w:rsid w:val="00DF3326"/>
    <w:rsid w:val="00E155DB"/>
    <w:rsid w:val="00E16A05"/>
    <w:rsid w:val="00E7332A"/>
    <w:rsid w:val="00E90AD9"/>
    <w:rsid w:val="00F82153"/>
    <w:rsid w:val="00F821D0"/>
    <w:rsid w:val="00F91856"/>
    <w:rsid w:val="00FA5DA4"/>
    <w:rsid w:val="79EAA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D203"/>
  <w15:chartTrackingRefBased/>
  <w15:docId w15:val="{A7F6ABBF-BE30-4A95-BA3F-752FB29D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082"/>
    <w:rPr>
      <w:color w:val="0563C1" w:themeColor="hyperlink"/>
      <w:u w:val="single"/>
    </w:rPr>
  </w:style>
  <w:style w:type="character" w:styleId="UnresolvedMention">
    <w:name w:val="Unresolved Mention"/>
    <w:basedOn w:val="DefaultParagraphFont"/>
    <w:uiPriority w:val="99"/>
    <w:semiHidden/>
    <w:unhideWhenUsed/>
    <w:rsid w:val="00C83082"/>
    <w:rPr>
      <w:color w:val="605E5C"/>
      <w:shd w:val="clear" w:color="auto" w:fill="E1DFDD"/>
    </w:rPr>
  </w:style>
  <w:style w:type="paragraph" w:styleId="Header">
    <w:name w:val="header"/>
    <w:basedOn w:val="Normal"/>
    <w:link w:val="HeaderChar"/>
    <w:uiPriority w:val="99"/>
    <w:unhideWhenUsed/>
    <w:rsid w:val="000B0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58A"/>
  </w:style>
  <w:style w:type="paragraph" w:styleId="Footer">
    <w:name w:val="footer"/>
    <w:basedOn w:val="Normal"/>
    <w:link w:val="FooterChar"/>
    <w:uiPriority w:val="99"/>
    <w:unhideWhenUsed/>
    <w:rsid w:val="000B0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58A"/>
  </w:style>
  <w:style w:type="paragraph" w:styleId="ListParagraph">
    <w:name w:val="List Paragraph"/>
    <w:basedOn w:val="Normal"/>
    <w:uiPriority w:val="34"/>
    <w:qFormat/>
    <w:rsid w:val="000B058A"/>
    <w:pPr>
      <w:ind w:left="720"/>
      <w:contextualSpacing/>
    </w:pPr>
  </w:style>
  <w:style w:type="character" w:styleId="FollowedHyperlink">
    <w:name w:val="FollowedHyperlink"/>
    <w:basedOn w:val="DefaultParagraphFont"/>
    <w:uiPriority w:val="99"/>
    <w:semiHidden/>
    <w:unhideWhenUsed/>
    <w:rsid w:val="006D1FA1"/>
    <w:rPr>
      <w:color w:val="954F72" w:themeColor="followedHyperlink"/>
      <w:u w:val="single"/>
    </w:rPr>
  </w:style>
  <w:style w:type="paragraph" w:styleId="NormalWeb">
    <w:name w:val="Normal (Web)"/>
    <w:basedOn w:val="Normal"/>
    <w:uiPriority w:val="99"/>
    <w:unhideWhenUsed/>
    <w:rsid w:val="0067769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7769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769A"/>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67769A"/>
    <w:rPr>
      <w:kern w:val="2"/>
      <w:sz w:val="20"/>
      <w:szCs w:val="20"/>
      <w14:ligatures w14:val="standardContextual"/>
    </w:rPr>
  </w:style>
  <w:style w:type="character" w:styleId="FootnoteReference">
    <w:name w:val="footnote reference"/>
    <w:basedOn w:val="DefaultParagraphFont"/>
    <w:uiPriority w:val="99"/>
    <w:semiHidden/>
    <w:unhideWhenUsed/>
    <w:rsid w:val="0067769A"/>
    <w:rPr>
      <w:vertAlign w:val="superscript"/>
    </w:rPr>
  </w:style>
  <w:style w:type="paragraph" w:customStyle="1" w:styleId="Default">
    <w:name w:val="Default"/>
    <w:rsid w:val="00612A2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1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ttheirlightshine.com/2020/02/21/on-the-way-to-easter-paper-plate-pictures/" TargetMode="External"/><Relationship Id="rId18" Type="http://schemas.openxmlformats.org/officeDocument/2006/relationships/hyperlink" Target="https://open.spotify.com/track/291BNcThXrauTktLX7awN2?si=bvkGikb9SC2toXAVl80F6A" TargetMode="External"/><Relationship Id="rId26" Type="http://schemas.openxmlformats.org/officeDocument/2006/relationships/hyperlink" Target="https://network.crcna.org/topic/spiritual-formation/faith-nurture/gods-big-easter-story-holy-week-journey-families" TargetMode="External"/><Relationship Id="rId3" Type="http://schemas.openxmlformats.org/officeDocument/2006/relationships/settings" Target="settings.xml"/><Relationship Id="rId21" Type="http://schemas.openxmlformats.org/officeDocument/2006/relationships/hyperlink" Target="https://www.youtube.com/watch?v=X53ZXcHoR_c" TargetMode="External"/><Relationship Id="rId34" Type="http://schemas.openxmlformats.org/officeDocument/2006/relationships/footer" Target="footer1.xml"/><Relationship Id="rId7" Type="http://schemas.openxmlformats.org/officeDocument/2006/relationships/hyperlink" Target="https://www.compassionuk.org/blogs/easter-traditions-around-the-world/" TargetMode="External"/><Relationship Id="rId12" Type="http://schemas.openxmlformats.org/officeDocument/2006/relationships/hyperlink" Target="https://kidscraftroom.com/paper-plate-donkey-craft/" TargetMode="External"/><Relationship Id="rId17" Type="http://schemas.openxmlformats.org/officeDocument/2006/relationships/hyperlink" Target="https://music.apple.com/gb/album/kids-praise-party-vol-2/1013044907" TargetMode="External"/><Relationship Id="rId25" Type="http://schemas.openxmlformats.org/officeDocument/2006/relationships/hyperlink" Target="https://www.aroundmyfamilytable.com/empty-tomb-rolls-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iritualchild.co.uk/eastergarden.html" TargetMode="External"/><Relationship Id="rId20" Type="http://schemas.openxmlformats.org/officeDocument/2006/relationships/hyperlink" Target="https://www.youtube.com/watch?v=e1VYZItUocA" TargetMode="External"/><Relationship Id="rId29" Type="http://schemas.openxmlformats.org/officeDocument/2006/relationships/hyperlink" Target="https://www.youtube.com/watch?v=J_E-3Bqqei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eebies/watch/lets-celebrate-easter" TargetMode="External"/><Relationship Id="rId24" Type="http://schemas.openxmlformats.org/officeDocument/2006/relationships/hyperlink" Target="https://www.scottishbiblesociety.org/resources/story-ten-easter" TargetMode="External"/><Relationship Id="rId32" Type="http://schemas.openxmlformats.org/officeDocument/2006/relationships/hyperlink" Target="https://www.biblesociety.org.uk/resources/collections/easter-resources/the-awesome-easter-surprise-resources/" TargetMode="External"/><Relationship Id="rId5" Type="http://schemas.openxmlformats.org/officeDocument/2006/relationships/footnotes" Target="footnotes.xml"/><Relationship Id="rId15" Type="http://schemas.openxmlformats.org/officeDocument/2006/relationships/hyperlink" Target="https://www.sunhatsandwellieboots.com/2013/03/grow-easter-resurrection-garden.html" TargetMode="External"/><Relationship Id="rId23" Type="http://schemas.openxmlformats.org/officeDocument/2006/relationships/hyperlink" Target="https://www.poemsource.com/Christian-easter-poems.html" TargetMode="External"/><Relationship Id="rId28" Type="http://schemas.openxmlformats.org/officeDocument/2006/relationships/hyperlink" Target="https://www.youtube.com/watch?v=YX6kfl9qBkA" TargetMode="External"/><Relationship Id="rId36" Type="http://schemas.openxmlformats.org/officeDocument/2006/relationships/theme" Target="theme/theme1.xml"/><Relationship Id="rId10" Type="http://schemas.openxmlformats.org/officeDocument/2006/relationships/hyperlink" Target="https://www.youtube.com/watch?v=gSbEEwik2hs" TargetMode="External"/><Relationship Id="rId19" Type="http://schemas.openxmlformats.org/officeDocument/2006/relationships/hyperlink" Target="https://www.youtube.com/watch?v=HL8R158Ujp4" TargetMode="External"/><Relationship Id="rId31" Type="http://schemas.openxmlformats.org/officeDocument/2006/relationships/hyperlink" Target="https://www.youtube.com/watch?v=SigoALSS1R8" TargetMode="External"/><Relationship Id="rId4" Type="http://schemas.openxmlformats.org/officeDocument/2006/relationships/webSettings" Target="webSettings.xml"/><Relationship Id="rId9" Type="http://schemas.openxmlformats.org/officeDocument/2006/relationships/hyperlink" Target="https://www.youtube.com/watch?v=bkNTU_Vv5Ew" TargetMode="External"/><Relationship Id="rId14" Type="http://schemas.openxmlformats.org/officeDocument/2006/relationships/hyperlink" Target="https://www.youtube.com/watch?v=Aj0K_iUitGQ" TargetMode="External"/><Relationship Id="rId22" Type="http://schemas.openxmlformats.org/officeDocument/2006/relationships/hyperlink" Target="https://www.facebook.com/NationalReligiousVocationConference/photos/last-supper-with-the-street-childrenthe-12-children-in-the-painting-are-real-peo/997386353685812/?paipv=0&amp;eav=AfZLovwbB-yjkRiOX80TL6GtN9KyN8PgoNlp86lbfh85J2FYOjQV-8dMIHAGpr_rceo&amp;_rdr" TargetMode="External"/><Relationship Id="rId27" Type="http://schemas.openxmlformats.org/officeDocument/2006/relationships/hyperlink" Target="http://www.spiritualchild.co.uk/goodfridaysensory.html" TargetMode="External"/><Relationship Id="rId30" Type="http://schemas.openxmlformats.org/officeDocument/2006/relationships/hyperlink" Target="https://www.facebook.com/JesusStorybookBible/videos/10157406331058569/" TargetMode="External"/><Relationship Id="rId35" Type="http://schemas.openxmlformats.org/officeDocument/2006/relationships/fontTable" Target="fontTable.xml"/><Relationship Id="rId8" Type="http://schemas.openxmlformats.org/officeDocument/2006/relationships/hyperlink" Target="https://bameanglican.wordpress.com/2019/04/21/easter-and-art-from-around-the-worl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png@01D757BC.F1F7B550" TargetMode="External"/><Relationship Id="rId1" Type="http://schemas.openxmlformats.org/officeDocument/2006/relationships/image" Target="media/image2.png"/><Relationship Id="rId4" Type="http://schemas.openxmlformats.org/officeDocument/2006/relationships/image" Target="cid:905501DF-CDD2-40AC-B2B4-AE8899822AF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Salmon</dc:creator>
  <cp:keywords/>
  <dc:description/>
  <cp:lastModifiedBy>Sarah Wilson</cp:lastModifiedBy>
  <cp:revision>5</cp:revision>
  <cp:lastPrinted>2024-01-31T12:04:00Z</cp:lastPrinted>
  <dcterms:created xsi:type="dcterms:W3CDTF">2024-03-11T15:43:00Z</dcterms:created>
  <dcterms:modified xsi:type="dcterms:W3CDTF">2024-03-13T11:51:00Z</dcterms:modified>
</cp:coreProperties>
</file>